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5C132350"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C45D18">
        <w:rPr>
          <w:rFonts w:cstheme="minorHAnsi"/>
          <w:b/>
          <w:sz w:val="18"/>
          <w:szCs w:val="18"/>
        </w:rPr>
        <w:t xml:space="preserve">Обручева, </w:t>
      </w:r>
      <w:r w:rsidRPr="00AF670D">
        <w:rPr>
          <w:rFonts w:cstheme="minorHAnsi"/>
          <w:b/>
          <w:sz w:val="18"/>
          <w:szCs w:val="18"/>
        </w:rPr>
        <w:t>дом</w:t>
      </w:r>
      <w:r w:rsidR="00C45D18">
        <w:rPr>
          <w:rFonts w:cstheme="minorHAnsi"/>
          <w:b/>
          <w:sz w:val="18"/>
          <w:szCs w:val="18"/>
        </w:rPr>
        <w:t xml:space="preserve"> 34</w:t>
      </w:r>
      <w:r w:rsidRPr="00AF670D">
        <w:rPr>
          <w:rFonts w:cstheme="minorHAnsi"/>
          <w:b/>
          <w:sz w:val="18"/>
          <w:szCs w:val="18"/>
        </w:rPr>
        <w:t xml:space="preserve">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12C80EF7"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C45D18" w:rsidRPr="00C45D18">
        <w:rPr>
          <w:rFonts w:cstheme="minorHAnsi"/>
          <w:sz w:val="18"/>
          <w:szCs w:val="18"/>
        </w:rPr>
        <w:t>ул. Обручева, дом 34</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62241E22"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C45D18" w:rsidRPr="00C45D18">
        <w:rPr>
          <w:rFonts w:cstheme="minorHAnsi"/>
          <w:b/>
          <w:bCs/>
          <w:sz w:val="18"/>
          <w:szCs w:val="18"/>
        </w:rPr>
        <w:t>ул. Обручева, дом 34</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787A35"/>
    <w:rsid w:val="00A412FE"/>
    <w:rsid w:val="00A615DA"/>
    <w:rsid w:val="00BC5732"/>
    <w:rsid w:val="00C42FFC"/>
    <w:rsid w:val="00C45D18"/>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8248</Words>
  <Characters>47015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2025-09-08T06:51:00Z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