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8281" w14:textId="77777777" w:rsidR="003B5D7F" w:rsidRDefault="0026382B">
      <w:pPr>
        <w:spacing w:before="40" w:after="40"/>
        <w:ind w:left="284"/>
        <w:jc w:val="center"/>
        <w:rPr>
          <w:sz w:val="18"/>
          <w:szCs w:val="18"/>
        </w:rPr>
      </w:pPr>
      <w:bookmarkStart w:id="0" w:name="1кат."/>
      <w:bookmarkEnd w:id="0"/>
      <w:r>
        <w:rPr>
          <w:rFonts w:cstheme="minorHAnsi"/>
          <w:b/>
          <w:sz w:val="18"/>
          <w:szCs w:val="18"/>
        </w:rPr>
        <w:t>Дополнительное соглашение № 5</w:t>
      </w:r>
    </w:p>
    <w:p w14:paraId="0B916F60" w14:textId="77777777" w:rsidR="003B5D7F" w:rsidRDefault="0026382B">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656A678D" w14:textId="56EB44C5" w:rsidR="003B5D7F" w:rsidRDefault="0026382B">
      <w:pPr>
        <w:ind w:left="284"/>
        <w:jc w:val="center"/>
        <w:rPr>
          <w:sz w:val="18"/>
          <w:szCs w:val="18"/>
        </w:rPr>
      </w:pPr>
      <w:r>
        <w:rPr>
          <w:rFonts w:cstheme="minorHAnsi"/>
          <w:b/>
          <w:sz w:val="18"/>
          <w:szCs w:val="18"/>
        </w:rPr>
        <w:t xml:space="preserve">Адрес многоквартирного дома: </w:t>
      </w:r>
      <w:r>
        <w:rPr>
          <w:b/>
          <w:bCs/>
          <w:sz w:val="18"/>
          <w:szCs w:val="18"/>
        </w:rPr>
        <w:t xml:space="preserve">г. Братск, </w:t>
      </w:r>
      <w:proofErr w:type="spellStart"/>
      <w:r>
        <w:rPr>
          <w:b/>
          <w:bCs/>
          <w:sz w:val="18"/>
          <w:szCs w:val="18"/>
        </w:rPr>
        <w:t>ж.р</w:t>
      </w:r>
      <w:proofErr w:type="spellEnd"/>
      <w:r>
        <w:rPr>
          <w:b/>
          <w:bCs/>
          <w:sz w:val="18"/>
          <w:szCs w:val="18"/>
        </w:rPr>
        <w:t>. Центральный</w:t>
      </w:r>
      <w:r>
        <w:rPr>
          <w:rFonts w:cstheme="minorHAnsi"/>
          <w:b/>
          <w:bCs/>
          <w:sz w:val="18"/>
          <w:szCs w:val="18"/>
        </w:rPr>
        <w:t>,</w:t>
      </w:r>
      <w:r>
        <w:rPr>
          <w:rFonts w:cstheme="minorHAnsi"/>
          <w:b/>
          <w:sz w:val="18"/>
          <w:szCs w:val="18"/>
        </w:rPr>
        <w:t xml:space="preserve"> </w:t>
      </w:r>
      <w:r>
        <w:rPr>
          <w:rFonts w:cstheme="minorHAnsi"/>
          <w:b/>
          <w:bCs/>
          <w:sz w:val="18"/>
          <w:szCs w:val="18"/>
        </w:rPr>
        <w:t>ул. Южная</w:t>
      </w:r>
      <w:r>
        <w:rPr>
          <w:b/>
          <w:bCs/>
          <w:color w:val="000000"/>
          <w:sz w:val="18"/>
          <w:szCs w:val="18"/>
        </w:rPr>
        <w:t>, д.107</w:t>
      </w:r>
    </w:p>
    <w:p w14:paraId="3E137679" w14:textId="77777777" w:rsidR="003B5D7F" w:rsidRDefault="003B5D7F">
      <w:pPr>
        <w:ind w:left="284"/>
        <w:jc w:val="center"/>
      </w:pPr>
    </w:p>
    <w:p w14:paraId="0BB4C92A" w14:textId="77777777" w:rsidR="003B5D7F" w:rsidRDefault="003B5D7F">
      <w:pPr>
        <w:ind w:left="284"/>
        <w:jc w:val="center"/>
        <w:rPr>
          <w:rFonts w:cstheme="minorHAnsi"/>
          <w:b/>
          <w:sz w:val="18"/>
          <w:szCs w:val="18"/>
        </w:rPr>
      </w:pPr>
    </w:p>
    <w:tbl>
      <w:tblPr>
        <w:tblW w:w="5000" w:type="pct"/>
        <w:tblInd w:w="110" w:type="dxa"/>
        <w:tblLayout w:type="fixed"/>
        <w:tblCellMar>
          <w:top w:w="55" w:type="dxa"/>
          <w:left w:w="55" w:type="dxa"/>
          <w:bottom w:w="55" w:type="dxa"/>
          <w:right w:w="55" w:type="dxa"/>
        </w:tblCellMar>
        <w:tblLook w:val="04A0" w:firstRow="1" w:lastRow="0" w:firstColumn="1" w:lastColumn="0" w:noHBand="0" w:noVBand="1"/>
      </w:tblPr>
      <w:tblGrid>
        <w:gridCol w:w="5270"/>
        <w:gridCol w:w="5272"/>
      </w:tblGrid>
      <w:tr w:rsidR="003B5D7F" w14:paraId="11D34F93" w14:textId="77777777">
        <w:tc>
          <w:tcPr>
            <w:tcW w:w="5215" w:type="dxa"/>
          </w:tcPr>
          <w:p w14:paraId="3196157E" w14:textId="77777777" w:rsidR="003B5D7F" w:rsidRDefault="0026382B">
            <w:pPr>
              <w:pStyle w:val="aff0"/>
              <w:rPr>
                <w:sz w:val="18"/>
                <w:szCs w:val="18"/>
              </w:rPr>
            </w:pPr>
            <w:r>
              <w:rPr>
                <w:sz w:val="18"/>
                <w:szCs w:val="18"/>
              </w:rPr>
              <w:t>г. Братск</w:t>
            </w:r>
          </w:p>
        </w:tc>
        <w:tc>
          <w:tcPr>
            <w:tcW w:w="5216" w:type="dxa"/>
          </w:tcPr>
          <w:p w14:paraId="65C35651" w14:textId="77777777" w:rsidR="003B5D7F" w:rsidRDefault="0026382B">
            <w:pPr>
              <w:pStyle w:val="aff0"/>
              <w:jc w:val="right"/>
              <w:rPr>
                <w:sz w:val="18"/>
                <w:szCs w:val="18"/>
              </w:rPr>
            </w:pPr>
            <w:r>
              <w:rPr>
                <w:sz w:val="18"/>
                <w:szCs w:val="18"/>
              </w:rPr>
              <w:t>01 января 2026 г.</w:t>
            </w:r>
          </w:p>
        </w:tc>
      </w:tr>
    </w:tbl>
    <w:p w14:paraId="72A06E53" w14:textId="77777777" w:rsidR="003B5D7F" w:rsidRDefault="003B5D7F">
      <w:pPr>
        <w:spacing w:line="216" w:lineRule="auto"/>
        <w:ind w:left="284"/>
        <w:jc w:val="center"/>
        <w:rPr>
          <w:rFonts w:cstheme="minorHAnsi"/>
          <w:b/>
          <w:sz w:val="18"/>
          <w:szCs w:val="18"/>
        </w:rPr>
      </w:pPr>
    </w:p>
    <w:p w14:paraId="0FB561A3" w14:textId="7358A27B" w:rsidR="003B5D7F" w:rsidRDefault="0026382B">
      <w:pPr>
        <w:tabs>
          <w:tab w:val="left" w:pos="1470"/>
        </w:tabs>
        <w:ind w:right="-64" w:firstLine="284"/>
        <w:jc w:val="both"/>
        <w:rPr>
          <w:sz w:val="18"/>
          <w:szCs w:val="18"/>
        </w:rPr>
      </w:pPr>
      <w:r>
        <w:rPr>
          <w:rFonts w:cstheme="minorHAnsi"/>
          <w:sz w:val="18"/>
          <w:szCs w:val="18"/>
        </w:rPr>
        <w:t xml:space="preserve">Собственник помещения в многоквартирном доме: г. Братск, </w:t>
      </w:r>
      <w:proofErr w:type="spellStart"/>
      <w:r>
        <w:rPr>
          <w:rFonts w:cstheme="minorHAnsi"/>
          <w:sz w:val="18"/>
          <w:szCs w:val="18"/>
        </w:rPr>
        <w:t>ж.р</w:t>
      </w:r>
      <w:proofErr w:type="spellEnd"/>
      <w:r>
        <w:rPr>
          <w:rFonts w:cstheme="minorHAnsi"/>
          <w:sz w:val="18"/>
          <w:szCs w:val="18"/>
        </w:rPr>
        <w:t xml:space="preserve">. Центральный, </w:t>
      </w:r>
      <w:r>
        <w:rPr>
          <w:rFonts w:cstheme="minorHAnsi"/>
          <w:b/>
          <w:sz w:val="18"/>
          <w:szCs w:val="18"/>
        </w:rPr>
        <w:t>ул. Южная</w:t>
      </w:r>
      <w:r>
        <w:rPr>
          <w:rFonts w:cs="Calibri"/>
          <w:b/>
          <w:bCs/>
          <w:color w:val="000000"/>
          <w:sz w:val="18"/>
          <w:szCs w:val="18"/>
        </w:rPr>
        <w:t>, д.107</w:t>
      </w:r>
      <w:r>
        <w:rPr>
          <w:rFonts w:cstheme="minorHAnsi"/>
          <w:b/>
          <w:sz w:val="18"/>
          <w:szCs w:val="18"/>
        </w:rPr>
        <w:t xml:space="preserve">, </w:t>
      </w:r>
      <w:r>
        <w:rPr>
          <w:rFonts w:cstheme="minorHAnsi"/>
          <w:sz w:val="18"/>
          <w:szCs w:val="18"/>
        </w:rPr>
        <w:t>именуемый в дальнейшем «Собственник помещения или Собственник»,</w:t>
      </w:r>
    </w:p>
    <w:p w14:paraId="3C6F6AE1" w14:textId="7CA81BCB" w:rsidR="003B5D7F" w:rsidRDefault="0026382B">
      <w:pPr>
        <w:tabs>
          <w:tab w:val="left" w:pos="1470"/>
        </w:tabs>
        <w:ind w:right="-64" w:firstLine="284"/>
        <w:jc w:val="both"/>
        <w:rPr>
          <w:sz w:val="18"/>
          <w:szCs w:val="18"/>
        </w:rPr>
      </w:pPr>
      <w:r>
        <w:rPr>
          <w:rFonts w:cstheme="minorHAnsi"/>
          <w:sz w:val="18"/>
          <w:szCs w:val="18"/>
        </w:rPr>
        <w:t xml:space="preserve">и Общество с ограниченной ответственностью «Управляющая компания Потенциал» в лице генерального директора </w:t>
      </w:r>
      <w:proofErr w:type="spellStart"/>
      <w:r>
        <w:rPr>
          <w:rFonts w:cstheme="minorHAnsi"/>
          <w:sz w:val="18"/>
          <w:szCs w:val="18"/>
        </w:rPr>
        <w:t>Борозна</w:t>
      </w:r>
      <w:proofErr w:type="spellEnd"/>
      <w:r>
        <w:rPr>
          <w:rFonts w:cstheme="minorHAnsi"/>
          <w:sz w:val="18"/>
          <w:szCs w:val="18"/>
        </w:rPr>
        <w:t xml:space="preserve"> Т.Н., действующего на основании Устава, именуемое в дальнейшем «Управляющая организация»</w:t>
      </w:r>
      <w:r>
        <w:rPr>
          <w:rFonts w:cstheme="minorHAnsi"/>
          <w:b/>
          <w:sz w:val="18"/>
          <w:szCs w:val="18"/>
        </w:rPr>
        <w:t xml:space="preserve">, </w:t>
      </w:r>
      <w:r>
        <w:rPr>
          <w:rFonts w:cstheme="minorHAnsi"/>
          <w:sz w:val="18"/>
          <w:szCs w:val="18"/>
        </w:rPr>
        <w:t>при совместном упоминании именуемые «Стороны»</w:t>
      </w:r>
      <w:r>
        <w:rPr>
          <w:rFonts w:cstheme="minorHAnsi"/>
          <w:b/>
          <w:sz w:val="18"/>
          <w:szCs w:val="18"/>
        </w:rPr>
        <w:t xml:space="preserve">, </w:t>
      </w:r>
      <w:r>
        <w:rPr>
          <w:rFonts w:cstheme="minorHAnsi"/>
          <w:sz w:val="18"/>
          <w:szCs w:val="18"/>
        </w:rPr>
        <w:t>на основании решения общего собрания собственников помещений (протокол № _____________________ от __________</w:t>
      </w:r>
      <w:r>
        <w:rPr>
          <w:rFonts w:cstheme="minorHAnsi"/>
          <w:sz w:val="18"/>
          <w:szCs w:val="18"/>
        </w:rPr>
        <w:t>_</w:t>
      </w:r>
      <w:r>
        <w:rPr>
          <w:rFonts w:cstheme="minorHAnsi"/>
          <w:sz w:val="18"/>
          <w:szCs w:val="18"/>
        </w:rPr>
        <w:t>_</w:t>
      </w:r>
      <w:r>
        <w:rPr>
          <w:rFonts w:cstheme="minorHAnsi"/>
          <w:sz w:val="18"/>
          <w:szCs w:val="18"/>
        </w:rPr>
        <w:t>_</w:t>
      </w:r>
      <w:r>
        <w:rPr>
          <w:rFonts w:cstheme="minorHAnsi"/>
          <w:sz w:val="18"/>
          <w:szCs w:val="18"/>
        </w:rPr>
        <w:t>_</w:t>
      </w:r>
      <w:r>
        <w:rPr>
          <w:rFonts w:cstheme="minorHAnsi"/>
          <w:sz w:val="18"/>
          <w:szCs w:val="18"/>
        </w:rPr>
        <w:t>_</w:t>
      </w:r>
      <w:r>
        <w:rPr>
          <w:rFonts w:cstheme="minorHAnsi"/>
          <w:sz w:val="18"/>
          <w:szCs w:val="18"/>
        </w:rPr>
        <w:t>_</w:t>
      </w:r>
      <w:r>
        <w:rPr>
          <w:rFonts w:cstheme="minorHAnsi"/>
          <w:sz w:val="18"/>
          <w:szCs w:val="18"/>
        </w:rPr>
        <w:t>_</w:t>
      </w:r>
      <w:r>
        <w:rPr>
          <w:rFonts w:cstheme="minorHAnsi"/>
          <w:sz w:val="18"/>
          <w:szCs w:val="18"/>
        </w:rPr>
        <w:t>2</w:t>
      </w:r>
      <w:r>
        <w:rPr>
          <w:rFonts w:cstheme="minorHAnsi"/>
          <w:sz w:val="18"/>
          <w:szCs w:val="18"/>
        </w:rPr>
        <w:t>0</w:t>
      </w:r>
      <w:r>
        <w:rPr>
          <w:rFonts w:cstheme="minorHAnsi"/>
          <w:sz w:val="18"/>
          <w:szCs w:val="18"/>
        </w:rPr>
        <w:t>2</w:t>
      </w:r>
      <w:r>
        <w:rPr>
          <w:rFonts w:cstheme="minorHAnsi"/>
          <w:sz w:val="18"/>
          <w:szCs w:val="18"/>
        </w:rPr>
        <w:t>5</w:t>
      </w:r>
      <w:r>
        <w:rPr>
          <w:rFonts w:cstheme="minorHAnsi"/>
          <w:sz w:val="18"/>
          <w:szCs w:val="18"/>
        </w:rPr>
        <w:t> г.) заключили настоящее Дополнительное соглашение № 5 к Договору управления многоквартирным домом от 01 мая 2021 г.</w:t>
      </w:r>
    </w:p>
    <w:p w14:paraId="19640A37" w14:textId="77777777" w:rsidR="003B5D7F" w:rsidRDefault="003B5D7F">
      <w:pPr>
        <w:pStyle w:val="af9"/>
        <w:ind w:left="3824" w:firstLine="424"/>
        <w:rPr>
          <w:rFonts w:ascii="Times New Roman" w:hAnsi="Times New Roman" w:cstheme="minorHAnsi"/>
          <w:b/>
          <w:bCs/>
          <w:sz w:val="18"/>
          <w:szCs w:val="18"/>
          <w:u w:val="single"/>
        </w:rPr>
      </w:pPr>
    </w:p>
    <w:p w14:paraId="2DE8969B" w14:textId="77777777" w:rsidR="003B5D7F" w:rsidRDefault="0026382B">
      <w:pPr>
        <w:jc w:val="center"/>
        <w:rPr>
          <w:sz w:val="18"/>
          <w:szCs w:val="18"/>
        </w:rPr>
      </w:pPr>
      <w:r>
        <w:rPr>
          <w:rFonts w:cstheme="minorHAnsi"/>
          <w:b/>
          <w:bCs/>
          <w:sz w:val="18"/>
          <w:szCs w:val="18"/>
          <w:u w:val="single"/>
        </w:rPr>
        <w:t>Раздел «Термины и определения»</w:t>
      </w:r>
    </w:p>
    <w:p w14:paraId="4EE67BBE" w14:textId="77777777" w:rsidR="003B5D7F" w:rsidRDefault="0026382B">
      <w:pPr>
        <w:jc w:val="both"/>
        <w:rPr>
          <w:sz w:val="18"/>
          <w:szCs w:val="18"/>
        </w:rPr>
      </w:pPr>
      <w:r>
        <w:rPr>
          <w:rFonts w:cstheme="minorHAnsi"/>
          <w:b/>
          <w:bCs/>
          <w:sz w:val="18"/>
          <w:szCs w:val="18"/>
        </w:rPr>
        <w:tab/>
      </w:r>
      <w:r>
        <w:rPr>
          <w:rFonts w:cstheme="minorHAnsi"/>
          <w:b/>
          <w:bCs/>
          <w:sz w:val="18"/>
          <w:szCs w:val="18"/>
        </w:rPr>
        <w:t>Изложить в новой редакции «Представитель собственника помещений в МКД»:</w:t>
      </w:r>
    </w:p>
    <w:p w14:paraId="7B261424" w14:textId="77777777" w:rsidR="003B5D7F" w:rsidRDefault="0026382B">
      <w:pPr>
        <w:jc w:val="both"/>
        <w:rPr>
          <w:sz w:val="18"/>
          <w:szCs w:val="18"/>
        </w:rPr>
      </w:pPr>
      <w:r>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w:t>
      </w:r>
      <w:r>
        <w:rPr>
          <w:rFonts w:cstheme="minorHAnsi"/>
          <w:sz w:val="18"/>
          <w:szCs w:val="18"/>
        </w:rPr>
        <w:t>обрания собственников помещений ежегодных планах работ по текущему ремонту общего имущества в многоквартирном доме и др. документов.</w:t>
      </w:r>
    </w:p>
    <w:p w14:paraId="7EDFAD66" w14:textId="77777777" w:rsidR="003B5D7F" w:rsidRDefault="0026382B">
      <w:pPr>
        <w:jc w:val="center"/>
        <w:rPr>
          <w:sz w:val="18"/>
          <w:szCs w:val="18"/>
        </w:rPr>
      </w:pPr>
      <w:r>
        <w:rPr>
          <w:rFonts w:cstheme="minorHAnsi"/>
          <w:bCs/>
          <w:sz w:val="18"/>
          <w:szCs w:val="18"/>
        </w:rPr>
        <w:tab/>
      </w:r>
      <w:r>
        <w:rPr>
          <w:rFonts w:cstheme="minorHAnsi"/>
          <w:b/>
          <w:bCs/>
          <w:sz w:val="18"/>
          <w:szCs w:val="18"/>
        </w:rPr>
        <w:t>Раздел 4. «Права и обязанности Управляющей организации»</w:t>
      </w:r>
    </w:p>
    <w:p w14:paraId="660C19DD" w14:textId="77777777" w:rsidR="003B5D7F" w:rsidRDefault="0026382B">
      <w:pPr>
        <w:jc w:val="both"/>
        <w:rPr>
          <w:sz w:val="18"/>
          <w:szCs w:val="18"/>
        </w:rPr>
      </w:pPr>
      <w:r>
        <w:rPr>
          <w:rFonts w:cstheme="minorHAnsi"/>
          <w:b/>
          <w:bCs/>
          <w:sz w:val="18"/>
          <w:szCs w:val="18"/>
        </w:rPr>
        <w:tab/>
        <w:t>Пункт 4.1.13. изложить в новой редакции:</w:t>
      </w:r>
    </w:p>
    <w:p w14:paraId="79491E34" w14:textId="77777777" w:rsidR="003B5D7F" w:rsidRDefault="0026382B">
      <w:pPr>
        <w:jc w:val="both"/>
        <w:rPr>
          <w:sz w:val="18"/>
          <w:szCs w:val="18"/>
        </w:rPr>
      </w:pPr>
      <w:r>
        <w:rPr>
          <w:rFonts w:cstheme="minorHAnsi"/>
          <w:sz w:val="18"/>
          <w:szCs w:val="18"/>
        </w:rPr>
        <w:tab/>
      </w:r>
      <w:r>
        <w:rPr>
          <w:rFonts w:cstheme="minorHAnsi"/>
          <w:sz w:val="18"/>
          <w:szCs w:val="18"/>
        </w:rPr>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0518B8D1" w14:textId="77777777" w:rsidR="003B5D7F" w:rsidRDefault="0026382B">
      <w:pPr>
        <w:jc w:val="both"/>
        <w:rPr>
          <w:sz w:val="18"/>
          <w:szCs w:val="18"/>
        </w:rPr>
      </w:pPr>
      <w:r>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076CA39" w14:textId="77777777" w:rsidR="003B5D7F" w:rsidRDefault="0026382B">
      <w:pPr>
        <w:jc w:val="both"/>
        <w:rPr>
          <w:sz w:val="18"/>
          <w:szCs w:val="18"/>
        </w:rPr>
      </w:pPr>
      <w:r>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0838AB33" w14:textId="77777777" w:rsidR="003B5D7F" w:rsidRDefault="0026382B">
      <w:pPr>
        <w:jc w:val="both"/>
        <w:rPr>
          <w:sz w:val="18"/>
          <w:szCs w:val="18"/>
        </w:rPr>
      </w:pPr>
      <w:r>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010C89BD" w14:textId="77777777" w:rsidR="003B5D7F" w:rsidRDefault="0026382B">
      <w:pPr>
        <w:jc w:val="both"/>
        <w:rPr>
          <w:sz w:val="18"/>
          <w:szCs w:val="18"/>
        </w:rPr>
      </w:pPr>
      <w:r>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590CD2B4" w14:textId="77777777" w:rsidR="003B5D7F" w:rsidRDefault="0026382B">
      <w:pPr>
        <w:jc w:val="both"/>
        <w:rPr>
          <w:sz w:val="18"/>
          <w:szCs w:val="18"/>
        </w:rPr>
      </w:pPr>
      <w:r>
        <w:rPr>
          <w:rFonts w:cstheme="minorHAnsi"/>
          <w:sz w:val="18"/>
          <w:szCs w:val="18"/>
        </w:rPr>
        <w:tab/>
        <w:t>- через ГИС ЖКХ;</w:t>
      </w:r>
    </w:p>
    <w:p w14:paraId="5BFC2253" w14:textId="77777777" w:rsidR="003B5D7F" w:rsidRDefault="0026382B">
      <w:pPr>
        <w:jc w:val="both"/>
        <w:rPr>
          <w:sz w:val="18"/>
          <w:szCs w:val="18"/>
        </w:rPr>
      </w:pPr>
      <w:r>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2BDB4C6" w14:textId="77777777" w:rsidR="003B5D7F" w:rsidRDefault="0026382B">
      <w:pPr>
        <w:jc w:val="both"/>
        <w:rPr>
          <w:sz w:val="18"/>
          <w:szCs w:val="18"/>
        </w:rPr>
      </w:pPr>
      <w:r>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72CCFBF9" w14:textId="77777777" w:rsidR="003B5D7F" w:rsidRDefault="0026382B">
      <w:pPr>
        <w:jc w:val="both"/>
        <w:rPr>
          <w:sz w:val="18"/>
          <w:szCs w:val="18"/>
        </w:rPr>
      </w:pPr>
      <w:r>
        <w:rPr>
          <w:rFonts w:cstheme="minorHAnsi"/>
          <w:sz w:val="18"/>
          <w:szCs w:val="18"/>
        </w:rPr>
        <w:tab/>
        <w:t>- отправления Управляющей организацией на адрес электронной почты, предоставленный Собственником;</w:t>
      </w:r>
    </w:p>
    <w:p w14:paraId="3CEB7CF6" w14:textId="77777777" w:rsidR="003B5D7F" w:rsidRDefault="0026382B">
      <w:pPr>
        <w:jc w:val="both"/>
        <w:rPr>
          <w:sz w:val="18"/>
          <w:szCs w:val="18"/>
        </w:rPr>
      </w:pPr>
      <w:r>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3125CCCC" w14:textId="77777777" w:rsidR="003B5D7F" w:rsidRDefault="0026382B">
      <w:pPr>
        <w:jc w:val="both"/>
        <w:rPr>
          <w:sz w:val="18"/>
          <w:szCs w:val="18"/>
        </w:rPr>
      </w:pPr>
      <w:r>
        <w:rPr>
          <w:rFonts w:cstheme="minorHAnsi"/>
          <w:b/>
          <w:bCs/>
          <w:sz w:val="18"/>
          <w:szCs w:val="18"/>
        </w:rPr>
        <w:tab/>
        <w:t>Абзац 2 пункта 4.2.9.  изложить в новой редакции:</w:t>
      </w:r>
      <w:r>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122E8960" w14:textId="77777777" w:rsidR="003B5D7F" w:rsidRDefault="0026382B">
      <w:pPr>
        <w:jc w:val="both"/>
        <w:rPr>
          <w:sz w:val="18"/>
          <w:szCs w:val="18"/>
        </w:rPr>
      </w:pPr>
      <w:r>
        <w:rPr>
          <w:rFonts w:cstheme="minorHAnsi"/>
          <w:b/>
          <w:bCs/>
          <w:sz w:val="18"/>
          <w:szCs w:val="18"/>
        </w:rPr>
        <w:tab/>
        <w:t>Пункт 4.2.10. дополнить абзацем 2 следующего содержания:</w:t>
      </w:r>
    </w:p>
    <w:p w14:paraId="1E58E47F" w14:textId="77777777" w:rsidR="003B5D7F" w:rsidRDefault="0026382B">
      <w:pPr>
        <w:jc w:val="both"/>
        <w:rPr>
          <w:sz w:val="18"/>
          <w:szCs w:val="18"/>
        </w:rPr>
      </w:pPr>
      <w:r>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53428D97" w14:textId="77777777" w:rsidR="003B5D7F" w:rsidRDefault="0026382B">
      <w:pPr>
        <w:jc w:val="center"/>
        <w:rPr>
          <w:sz w:val="18"/>
          <w:szCs w:val="18"/>
        </w:rPr>
      </w:pPr>
      <w:r>
        <w:rPr>
          <w:rFonts w:cstheme="minorHAnsi"/>
          <w:b/>
          <w:bCs/>
          <w:sz w:val="18"/>
          <w:szCs w:val="18"/>
          <w:u w:val="single"/>
        </w:rPr>
        <w:t>Раздел 5 «Права и обязанности Собственников».</w:t>
      </w:r>
    </w:p>
    <w:p w14:paraId="3B3EAF33" w14:textId="77777777" w:rsidR="003B5D7F" w:rsidRDefault="0026382B">
      <w:pPr>
        <w:jc w:val="both"/>
        <w:rPr>
          <w:sz w:val="18"/>
          <w:szCs w:val="18"/>
        </w:rPr>
      </w:pPr>
      <w:r>
        <w:rPr>
          <w:rFonts w:cstheme="minorHAnsi"/>
          <w:sz w:val="18"/>
          <w:szCs w:val="18"/>
        </w:rPr>
        <w:tab/>
      </w:r>
      <w:r>
        <w:rPr>
          <w:rFonts w:cstheme="minorHAnsi"/>
          <w:b/>
          <w:bCs/>
          <w:sz w:val="18"/>
          <w:szCs w:val="18"/>
        </w:rPr>
        <w:t>Пункт 5.7. изложить в новой редакции:</w:t>
      </w:r>
    </w:p>
    <w:p w14:paraId="6ED40D18" w14:textId="77777777" w:rsidR="003B5D7F" w:rsidRDefault="0026382B">
      <w:pPr>
        <w:jc w:val="both"/>
        <w:rPr>
          <w:sz w:val="18"/>
          <w:szCs w:val="18"/>
        </w:rPr>
      </w:pPr>
      <w:r>
        <w:rPr>
          <w:rFonts w:cstheme="minorHAnsi"/>
          <w:sz w:val="18"/>
          <w:szCs w:val="18"/>
        </w:rPr>
        <w:tab/>
        <w:t>Обеспечивать доступ представителей Управляющей организации (подрядной организации) в помещение:</w:t>
      </w:r>
    </w:p>
    <w:p w14:paraId="58073C31" w14:textId="77777777" w:rsidR="003B5D7F" w:rsidRDefault="0026382B">
      <w:pPr>
        <w:jc w:val="both"/>
        <w:rPr>
          <w:sz w:val="18"/>
          <w:szCs w:val="18"/>
        </w:rPr>
      </w:pPr>
      <w:r>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89D01FD" w14:textId="77777777" w:rsidR="003B5D7F" w:rsidRDefault="0026382B">
      <w:pPr>
        <w:jc w:val="both"/>
        <w:rPr>
          <w:sz w:val="18"/>
          <w:szCs w:val="18"/>
        </w:rPr>
      </w:pPr>
      <w:r>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2A6206C0" w14:textId="77777777" w:rsidR="003B5D7F" w:rsidRDefault="0026382B">
      <w:pPr>
        <w:jc w:val="both"/>
        <w:rPr>
          <w:sz w:val="18"/>
          <w:szCs w:val="18"/>
        </w:rPr>
      </w:pPr>
      <w:r>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0DA9C44D" w14:textId="77777777" w:rsidR="003B5D7F" w:rsidRDefault="0026382B">
      <w:pPr>
        <w:jc w:val="both"/>
        <w:rPr>
          <w:sz w:val="18"/>
          <w:szCs w:val="18"/>
        </w:rPr>
      </w:pPr>
      <w:r>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44DC7B90" w14:textId="77777777" w:rsidR="003B5D7F" w:rsidRDefault="0026382B">
      <w:pPr>
        <w:jc w:val="both"/>
        <w:rPr>
          <w:sz w:val="18"/>
          <w:szCs w:val="18"/>
        </w:rPr>
      </w:pPr>
      <w:r>
        <w:rPr>
          <w:rFonts w:cstheme="minorHAnsi"/>
          <w:sz w:val="18"/>
          <w:szCs w:val="18"/>
        </w:rPr>
        <w:tab/>
      </w:r>
      <w:proofErr w:type="gramStart"/>
      <w:r>
        <w:rPr>
          <w:rFonts w:cstheme="minorHAnsi"/>
          <w:sz w:val="18"/>
          <w:szCs w:val="18"/>
        </w:rPr>
        <w:t>В случае отсутствия доступа в помещение Собственника у сотрудников Управляющей организации в указанные в уведомлении сроки,</w:t>
      </w:r>
      <w:proofErr w:type="gramEnd"/>
      <w:r>
        <w:rPr>
          <w:rFonts w:cstheme="minorHAnsi"/>
          <w:sz w:val="18"/>
          <w:szCs w:val="18"/>
        </w:rPr>
        <w:t xml:space="preserve">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597D28FD" w14:textId="77777777" w:rsidR="003B5D7F" w:rsidRDefault="0026382B">
      <w:pPr>
        <w:jc w:val="both"/>
        <w:rPr>
          <w:sz w:val="18"/>
          <w:szCs w:val="18"/>
        </w:rPr>
      </w:pPr>
      <w:r>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319A5E68" w14:textId="77777777" w:rsidR="003B5D7F" w:rsidRDefault="0026382B">
      <w:pPr>
        <w:jc w:val="both"/>
        <w:rPr>
          <w:sz w:val="18"/>
          <w:szCs w:val="18"/>
        </w:rPr>
      </w:pPr>
      <w:r>
        <w:rPr>
          <w:rFonts w:cstheme="minorHAnsi"/>
          <w:sz w:val="18"/>
          <w:szCs w:val="18"/>
        </w:rPr>
        <w:tab/>
      </w:r>
      <w:r>
        <w:rPr>
          <w:rFonts w:cstheme="minorHAnsi"/>
          <w:b/>
          <w:bCs/>
          <w:sz w:val="18"/>
          <w:szCs w:val="18"/>
        </w:rPr>
        <w:t>Добавить пункт 5.20. следующего содержания:</w:t>
      </w:r>
    </w:p>
    <w:p w14:paraId="0A249639" w14:textId="77777777" w:rsidR="003B5D7F" w:rsidRDefault="0026382B">
      <w:pPr>
        <w:jc w:val="both"/>
        <w:rPr>
          <w:sz w:val="18"/>
          <w:szCs w:val="18"/>
        </w:rPr>
      </w:pPr>
      <w:r>
        <w:rPr>
          <w:rFonts w:cstheme="minorHAnsi"/>
          <w:sz w:val="18"/>
          <w:szCs w:val="18"/>
        </w:rPr>
        <w:lastRenderedPageBreak/>
        <w:tab/>
        <w:t xml:space="preserve">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w:t>
      </w:r>
      <w:proofErr w:type="spellStart"/>
      <w:r>
        <w:rPr>
          <w:rFonts w:cstheme="minorHAnsi"/>
          <w:sz w:val="18"/>
          <w:szCs w:val="18"/>
        </w:rPr>
        <w:t>госповерку</w:t>
      </w:r>
      <w:proofErr w:type="spellEnd"/>
      <w:r>
        <w:rPr>
          <w:rFonts w:cstheme="minorHAnsi"/>
          <w:sz w:val="18"/>
          <w:szCs w:val="18"/>
        </w:rPr>
        <w:t>, замену или ремонт ИПУ. Не допускать снятие ИПУ с коммерческого учета.</w:t>
      </w:r>
    </w:p>
    <w:p w14:paraId="38A3C566" w14:textId="77777777" w:rsidR="003B5D7F" w:rsidRDefault="003B5D7F">
      <w:pPr>
        <w:jc w:val="center"/>
        <w:rPr>
          <w:rFonts w:cstheme="minorHAnsi"/>
          <w:b/>
          <w:bCs/>
          <w:sz w:val="10"/>
          <w:szCs w:val="10"/>
          <w:u w:val="single"/>
        </w:rPr>
      </w:pPr>
    </w:p>
    <w:p w14:paraId="7DD8B8D6" w14:textId="77777777" w:rsidR="003B5D7F" w:rsidRDefault="0026382B">
      <w:pPr>
        <w:jc w:val="center"/>
        <w:rPr>
          <w:sz w:val="18"/>
          <w:szCs w:val="18"/>
        </w:rPr>
      </w:pPr>
      <w:r>
        <w:rPr>
          <w:rFonts w:cstheme="minorHAnsi"/>
          <w:b/>
          <w:bCs/>
          <w:sz w:val="18"/>
          <w:szCs w:val="18"/>
          <w:u w:val="single"/>
        </w:rPr>
        <w:t>Раздел 6 «Цена договора»</w:t>
      </w:r>
    </w:p>
    <w:p w14:paraId="7E37E153" w14:textId="77777777" w:rsidR="003B5D7F" w:rsidRDefault="0026382B">
      <w:pPr>
        <w:ind w:firstLine="708"/>
        <w:jc w:val="both"/>
        <w:rPr>
          <w:sz w:val="18"/>
          <w:szCs w:val="18"/>
        </w:rPr>
      </w:pPr>
      <w:r>
        <w:rPr>
          <w:rFonts w:cstheme="minorHAnsi"/>
          <w:b/>
          <w:bCs/>
          <w:sz w:val="18"/>
          <w:szCs w:val="18"/>
        </w:rPr>
        <w:t>Пункт 6.1. изложить в новой редакции:</w:t>
      </w:r>
    </w:p>
    <w:p w14:paraId="40CC2975" w14:textId="77777777" w:rsidR="003B5D7F" w:rsidRDefault="0026382B">
      <w:pPr>
        <w:ind w:firstLine="708"/>
        <w:jc w:val="both"/>
        <w:rPr>
          <w:sz w:val="18"/>
          <w:szCs w:val="18"/>
        </w:rPr>
      </w:pPr>
      <w:r>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w:t>
      </w:r>
      <w:r>
        <w:rPr>
          <w:rFonts w:cstheme="minorHAnsi"/>
          <w:bCs/>
          <w:sz w:val="18"/>
          <w:szCs w:val="18"/>
        </w:rPr>
        <w:t>,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735F5487" w14:textId="77777777" w:rsidR="003B5D7F" w:rsidRDefault="0026382B">
      <w:pPr>
        <w:ind w:firstLine="708"/>
        <w:jc w:val="both"/>
        <w:rPr>
          <w:sz w:val="18"/>
          <w:szCs w:val="18"/>
        </w:rPr>
      </w:pPr>
      <w:r>
        <w:rPr>
          <w:rFonts w:cstheme="minorHAnsi"/>
          <w:b/>
          <w:bCs/>
          <w:sz w:val="18"/>
          <w:szCs w:val="18"/>
        </w:rPr>
        <w:t>Пункт 6.2. изложить в новой редакции:</w:t>
      </w:r>
    </w:p>
    <w:p w14:paraId="2B3AB5E1" w14:textId="77777777" w:rsidR="003B5D7F" w:rsidRDefault="0026382B">
      <w:pPr>
        <w:ind w:firstLine="708"/>
        <w:jc w:val="both"/>
        <w:rPr>
          <w:sz w:val="18"/>
          <w:szCs w:val="18"/>
        </w:rPr>
      </w:pPr>
      <w:r>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066055E1" w14:textId="77777777" w:rsidR="003B5D7F" w:rsidRDefault="0026382B">
      <w:pPr>
        <w:ind w:firstLine="708"/>
        <w:jc w:val="both"/>
        <w:rPr>
          <w:sz w:val="18"/>
          <w:szCs w:val="18"/>
        </w:rPr>
      </w:pPr>
      <w:r>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38CB43BF" w14:textId="77777777" w:rsidR="003B5D7F" w:rsidRDefault="0026382B">
      <w:pPr>
        <w:ind w:firstLine="708"/>
        <w:jc w:val="both"/>
        <w:rPr>
          <w:sz w:val="18"/>
          <w:szCs w:val="18"/>
        </w:rPr>
      </w:pPr>
      <w:r>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68F2DA44" w14:textId="77777777" w:rsidR="003B5D7F" w:rsidRDefault="0026382B">
      <w:pPr>
        <w:ind w:firstLine="708"/>
        <w:jc w:val="both"/>
        <w:rPr>
          <w:sz w:val="18"/>
          <w:szCs w:val="18"/>
        </w:rPr>
      </w:pPr>
      <w:r>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47AC416A" w14:textId="77777777" w:rsidR="003B5D7F" w:rsidRDefault="0026382B">
      <w:pPr>
        <w:ind w:firstLine="708"/>
        <w:jc w:val="both"/>
        <w:rPr>
          <w:sz w:val="18"/>
          <w:szCs w:val="18"/>
        </w:rPr>
      </w:pPr>
      <w:r>
        <w:rPr>
          <w:rFonts w:cstheme="minorHAnsi"/>
          <w:b/>
          <w:bCs/>
          <w:sz w:val="18"/>
          <w:szCs w:val="18"/>
        </w:rPr>
        <w:t>Пункт 6.2.1. - исключить.</w:t>
      </w:r>
    </w:p>
    <w:p w14:paraId="365649C3" w14:textId="77777777" w:rsidR="003B5D7F" w:rsidRDefault="0026382B">
      <w:pPr>
        <w:ind w:firstLine="708"/>
        <w:jc w:val="both"/>
        <w:rPr>
          <w:sz w:val="18"/>
          <w:szCs w:val="18"/>
        </w:rPr>
      </w:pPr>
      <w:r>
        <w:rPr>
          <w:rFonts w:cstheme="minorHAnsi"/>
          <w:b/>
          <w:bCs/>
          <w:sz w:val="18"/>
          <w:szCs w:val="18"/>
        </w:rPr>
        <w:t>Пункт 6.3. изложить в новой редакции:</w:t>
      </w:r>
    </w:p>
    <w:p w14:paraId="275897E8" w14:textId="77777777" w:rsidR="003B5D7F" w:rsidRDefault="0026382B">
      <w:pPr>
        <w:ind w:firstLine="708"/>
        <w:jc w:val="both"/>
        <w:rPr>
          <w:sz w:val="18"/>
          <w:szCs w:val="18"/>
        </w:rPr>
      </w:pPr>
      <w:r>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w:t>
      </w:r>
      <w:r>
        <w:rPr>
          <w:rFonts w:cstheme="minorHAnsi"/>
          <w:sz w:val="18"/>
          <w:szCs w:val="18"/>
        </w:rPr>
        <w:t>ющий год действия договора, начиная с 2027 года:</w:t>
      </w:r>
    </w:p>
    <w:p w14:paraId="0CC85F80" w14:textId="77777777" w:rsidR="003B5D7F" w:rsidRDefault="0026382B">
      <w:pPr>
        <w:ind w:firstLine="708"/>
        <w:jc w:val="both"/>
        <w:rPr>
          <w:sz w:val="18"/>
          <w:szCs w:val="18"/>
        </w:rPr>
      </w:pPr>
      <w:r>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7E045829" w14:textId="77777777" w:rsidR="003B5D7F" w:rsidRDefault="0026382B">
      <w:pPr>
        <w:ind w:firstLine="708"/>
        <w:jc w:val="both"/>
        <w:rPr>
          <w:sz w:val="18"/>
          <w:szCs w:val="18"/>
        </w:rPr>
      </w:pPr>
      <w:r>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w:t>
      </w:r>
      <w:r>
        <w:rPr>
          <w:rFonts w:cstheme="minorHAnsi"/>
          <w:sz w:val="18"/>
          <w:szCs w:val="18"/>
        </w:rPr>
        <w:t>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w:t>
      </w:r>
      <w:r>
        <w:rPr>
          <w:rFonts w:cstheme="minorHAnsi"/>
          <w:sz w:val="18"/>
          <w:szCs w:val="18"/>
        </w:rPr>
        <w:t xml:space="preserve">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w:t>
      </w:r>
      <w:r>
        <w:rPr>
          <w:rFonts w:cstheme="minorHAnsi"/>
          <w:sz w:val="18"/>
          <w:szCs w:val="18"/>
        </w:rPr>
        <w:t>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07B7129C" w14:textId="77777777" w:rsidR="003B5D7F" w:rsidRDefault="0026382B">
      <w:pPr>
        <w:ind w:firstLine="708"/>
        <w:jc w:val="both"/>
        <w:rPr>
          <w:sz w:val="18"/>
          <w:szCs w:val="18"/>
        </w:rPr>
      </w:pPr>
      <w:r>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1551ABF0" w14:textId="77777777" w:rsidR="003B5D7F" w:rsidRDefault="0026382B">
      <w:pPr>
        <w:ind w:firstLine="708"/>
        <w:jc w:val="both"/>
        <w:rPr>
          <w:sz w:val="18"/>
          <w:szCs w:val="18"/>
        </w:rPr>
      </w:pPr>
      <w:r>
        <w:rPr>
          <w:rFonts w:cstheme="minorHAnsi"/>
          <w:sz w:val="18"/>
          <w:szCs w:val="18"/>
        </w:rPr>
        <w:t>- лично под роспись (с указанием даты получения, расшифровки подписи);</w:t>
      </w:r>
    </w:p>
    <w:p w14:paraId="793DD1AD" w14:textId="77777777" w:rsidR="003B5D7F" w:rsidRDefault="0026382B">
      <w:pPr>
        <w:ind w:firstLine="708"/>
        <w:jc w:val="both"/>
        <w:rPr>
          <w:sz w:val="18"/>
          <w:szCs w:val="18"/>
        </w:rPr>
      </w:pPr>
      <w:r>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53A1E297" w14:textId="77777777" w:rsidR="003B5D7F" w:rsidRDefault="0026382B">
      <w:pPr>
        <w:ind w:firstLine="708"/>
        <w:jc w:val="both"/>
        <w:rPr>
          <w:sz w:val="18"/>
          <w:szCs w:val="18"/>
        </w:rPr>
      </w:pPr>
      <w:r>
        <w:rPr>
          <w:rFonts w:cstheme="minorHAnsi"/>
          <w:sz w:val="18"/>
          <w:szCs w:val="18"/>
        </w:rPr>
        <w:t>- в его личный кабинет в ГИС ЖКХ.</w:t>
      </w:r>
    </w:p>
    <w:p w14:paraId="047EA7BB" w14:textId="77777777" w:rsidR="003B5D7F" w:rsidRDefault="0026382B">
      <w:pPr>
        <w:ind w:firstLine="708"/>
        <w:jc w:val="both"/>
        <w:rPr>
          <w:sz w:val="18"/>
          <w:szCs w:val="18"/>
        </w:rPr>
      </w:pPr>
      <w:r>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09F5617E" w14:textId="77777777" w:rsidR="003B5D7F" w:rsidRDefault="0026382B">
      <w:pPr>
        <w:ind w:firstLine="708"/>
        <w:jc w:val="both"/>
        <w:rPr>
          <w:sz w:val="18"/>
          <w:szCs w:val="18"/>
        </w:rPr>
      </w:pPr>
      <w:r>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25A9C6DD" w14:textId="77777777" w:rsidR="003B5D7F" w:rsidRDefault="0026382B">
      <w:pPr>
        <w:ind w:firstLine="708"/>
        <w:jc w:val="both"/>
        <w:rPr>
          <w:sz w:val="18"/>
          <w:szCs w:val="18"/>
        </w:rPr>
      </w:pPr>
      <w:r>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7D3EC693" w14:textId="77777777" w:rsidR="003B5D7F" w:rsidRDefault="0026382B">
      <w:pPr>
        <w:ind w:firstLine="708"/>
        <w:jc w:val="both"/>
        <w:rPr>
          <w:sz w:val="18"/>
          <w:szCs w:val="18"/>
        </w:rPr>
      </w:pPr>
      <w:r>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6C5501BE" w14:textId="77777777" w:rsidR="003B5D7F" w:rsidRDefault="0026382B">
      <w:pPr>
        <w:ind w:firstLine="708"/>
        <w:jc w:val="both"/>
        <w:rPr>
          <w:sz w:val="18"/>
          <w:szCs w:val="18"/>
        </w:rPr>
      </w:pPr>
      <w:r>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430B81C" w14:textId="77777777" w:rsidR="003B5D7F" w:rsidRDefault="0026382B">
      <w:pPr>
        <w:ind w:firstLine="708"/>
        <w:jc w:val="both"/>
        <w:rPr>
          <w:sz w:val="18"/>
          <w:szCs w:val="18"/>
        </w:rPr>
      </w:pPr>
      <w:r>
        <w:rPr>
          <w:rFonts w:cstheme="minorHAnsi"/>
          <w:b/>
          <w:bCs/>
          <w:sz w:val="18"/>
          <w:szCs w:val="18"/>
        </w:rPr>
        <w:t>Пункт 6.5. изложить в новой редакции:</w:t>
      </w:r>
    </w:p>
    <w:p w14:paraId="2C13B4CF" w14:textId="77777777" w:rsidR="003B5D7F" w:rsidRDefault="0026382B">
      <w:pPr>
        <w:ind w:firstLine="708"/>
        <w:jc w:val="both"/>
        <w:rPr>
          <w:rFonts w:cstheme="minorHAnsi"/>
          <w:sz w:val="18"/>
          <w:szCs w:val="18"/>
        </w:rPr>
      </w:pPr>
      <w:r>
        <w:rPr>
          <w:rFonts w:cstheme="minorHAnsi"/>
          <w:sz w:val="18"/>
          <w:szCs w:val="18"/>
        </w:rPr>
        <w:lastRenderedPageBreak/>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0B0C2A3E" w14:textId="77777777" w:rsidR="003B5D7F" w:rsidRDefault="0026382B">
      <w:pPr>
        <w:ind w:firstLine="708"/>
        <w:jc w:val="both"/>
        <w:rPr>
          <w:sz w:val="18"/>
          <w:szCs w:val="18"/>
        </w:rPr>
      </w:pPr>
      <w:r>
        <w:rPr>
          <w:rFonts w:cstheme="minorHAnsi"/>
          <w:b/>
          <w:bCs/>
          <w:sz w:val="18"/>
          <w:szCs w:val="18"/>
        </w:rPr>
        <w:t>Пункт 6.6. изложить в новой редакции:</w:t>
      </w:r>
    </w:p>
    <w:p w14:paraId="6CBD331C" w14:textId="77777777" w:rsidR="003B5D7F" w:rsidRDefault="0026382B">
      <w:pPr>
        <w:ind w:firstLine="708"/>
        <w:jc w:val="both"/>
        <w:rPr>
          <w:sz w:val="18"/>
          <w:szCs w:val="18"/>
        </w:rPr>
      </w:pPr>
      <w:r>
        <w:rPr>
          <w:rFonts w:cstheme="minorHAnsi"/>
          <w:sz w:val="18"/>
          <w:szCs w:val="18"/>
        </w:rPr>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w:t>
      </w:r>
      <w:r>
        <w:rPr>
          <w:rFonts w:cstheme="minorHAnsi"/>
          <w:sz w:val="18"/>
          <w:szCs w:val="18"/>
        </w:rPr>
        <w:t>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w:t>
      </w:r>
      <w:r>
        <w:rPr>
          <w:rFonts w:cstheme="minorHAnsi"/>
          <w:sz w:val="18"/>
          <w:szCs w:val="18"/>
        </w:rPr>
        <w:t xml:space="preserve">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w:t>
      </w:r>
      <w:r>
        <w:rPr>
          <w:rFonts w:cstheme="minorHAnsi"/>
          <w:sz w:val="18"/>
          <w:szCs w:val="18"/>
        </w:rPr>
        <w:t>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315EA7EB" w14:textId="77777777" w:rsidR="003B5D7F" w:rsidRDefault="0026382B">
      <w:pPr>
        <w:ind w:firstLine="708"/>
        <w:jc w:val="both"/>
        <w:rPr>
          <w:sz w:val="18"/>
          <w:szCs w:val="18"/>
        </w:rPr>
      </w:pPr>
      <w:r>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175CA7D5" w14:textId="77777777" w:rsidR="003B5D7F" w:rsidRDefault="0026382B">
      <w:pPr>
        <w:ind w:firstLine="708"/>
        <w:jc w:val="both"/>
        <w:rPr>
          <w:sz w:val="18"/>
          <w:szCs w:val="18"/>
        </w:rPr>
      </w:pPr>
      <w:r>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589F5877" w14:textId="77777777" w:rsidR="003B5D7F" w:rsidRDefault="0026382B">
      <w:pPr>
        <w:ind w:firstLine="708"/>
        <w:jc w:val="both"/>
        <w:rPr>
          <w:sz w:val="18"/>
          <w:szCs w:val="18"/>
        </w:rPr>
      </w:pPr>
      <w:r>
        <w:rPr>
          <w:rFonts w:cstheme="minorHAnsi"/>
          <w:sz w:val="18"/>
          <w:szCs w:val="18"/>
        </w:rPr>
        <w:t xml:space="preserve">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w:t>
      </w:r>
      <w:r>
        <w:rPr>
          <w:rFonts w:cstheme="minorHAnsi"/>
          <w:sz w:val="18"/>
          <w:szCs w:val="18"/>
        </w:rPr>
        <w:t>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7411AF02" w14:textId="77777777" w:rsidR="003B5D7F" w:rsidRDefault="0026382B">
      <w:pPr>
        <w:ind w:firstLine="708"/>
        <w:jc w:val="both"/>
        <w:rPr>
          <w:sz w:val="18"/>
          <w:szCs w:val="18"/>
        </w:rPr>
      </w:pPr>
      <w:r>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573E180" w14:textId="77777777" w:rsidR="003B5D7F" w:rsidRDefault="0026382B">
      <w:pPr>
        <w:ind w:firstLine="708"/>
        <w:jc w:val="both"/>
        <w:rPr>
          <w:sz w:val="18"/>
          <w:szCs w:val="18"/>
        </w:rPr>
      </w:pPr>
      <w:r>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299EDC6B" w14:textId="77777777" w:rsidR="003B5D7F" w:rsidRDefault="0026382B">
      <w:pPr>
        <w:ind w:firstLine="708"/>
        <w:jc w:val="both"/>
        <w:rPr>
          <w:sz w:val="18"/>
          <w:szCs w:val="18"/>
        </w:rPr>
      </w:pPr>
      <w:r>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E7AC472" w14:textId="77777777" w:rsidR="003B5D7F" w:rsidRDefault="0026382B">
      <w:pPr>
        <w:ind w:firstLine="708"/>
        <w:jc w:val="center"/>
        <w:rPr>
          <w:b/>
          <w:bCs/>
          <w:sz w:val="18"/>
          <w:szCs w:val="18"/>
        </w:rPr>
      </w:pPr>
      <w:r>
        <w:rPr>
          <w:rFonts w:cstheme="minorHAnsi"/>
          <w:b/>
          <w:bCs/>
          <w:sz w:val="18"/>
          <w:szCs w:val="18"/>
        </w:rPr>
        <w:t>Раздел 7. «Ответственность сторон»</w:t>
      </w:r>
    </w:p>
    <w:p w14:paraId="56CF1F81" w14:textId="77777777" w:rsidR="003B5D7F" w:rsidRDefault="0026382B">
      <w:pPr>
        <w:ind w:firstLine="708"/>
        <w:jc w:val="both"/>
        <w:rPr>
          <w:b/>
          <w:bCs/>
          <w:sz w:val="18"/>
          <w:szCs w:val="18"/>
        </w:rPr>
      </w:pPr>
      <w:r>
        <w:rPr>
          <w:rFonts w:cstheme="minorHAnsi"/>
          <w:b/>
          <w:bCs/>
          <w:sz w:val="18"/>
          <w:szCs w:val="18"/>
        </w:rPr>
        <w:t>Пункт 7.9. дополнить абзацем 8 следующего содержания:</w:t>
      </w:r>
    </w:p>
    <w:p w14:paraId="62F88CC0" w14:textId="77777777" w:rsidR="003B5D7F" w:rsidRDefault="0026382B">
      <w:pPr>
        <w:ind w:firstLine="708"/>
        <w:jc w:val="both"/>
        <w:rPr>
          <w:sz w:val="18"/>
          <w:szCs w:val="18"/>
        </w:rPr>
      </w:pPr>
      <w:r>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743C895F" w14:textId="77777777" w:rsidR="003B5D7F" w:rsidRDefault="0026382B">
      <w:pPr>
        <w:ind w:firstLine="708"/>
        <w:jc w:val="both"/>
        <w:rPr>
          <w:b/>
          <w:bCs/>
          <w:sz w:val="18"/>
          <w:szCs w:val="18"/>
        </w:rPr>
      </w:pPr>
      <w:r>
        <w:rPr>
          <w:rFonts w:cstheme="minorHAnsi"/>
          <w:b/>
          <w:bCs/>
          <w:sz w:val="18"/>
          <w:szCs w:val="18"/>
        </w:rPr>
        <w:t>Добавить пункт 7.12. следующего содержания:</w:t>
      </w:r>
    </w:p>
    <w:p w14:paraId="516F09BB" w14:textId="77777777" w:rsidR="003B5D7F" w:rsidRDefault="0026382B">
      <w:pPr>
        <w:ind w:firstLine="708"/>
        <w:jc w:val="both"/>
        <w:rPr>
          <w:sz w:val="18"/>
          <w:szCs w:val="18"/>
        </w:rPr>
      </w:pPr>
      <w:r>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2BD52D77" w14:textId="77777777" w:rsidR="003B5D7F" w:rsidRDefault="0026382B">
      <w:pPr>
        <w:ind w:firstLine="708"/>
        <w:jc w:val="both"/>
        <w:rPr>
          <w:sz w:val="18"/>
          <w:szCs w:val="18"/>
        </w:rPr>
      </w:pPr>
      <w:r>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2C3E029A" w14:textId="77777777" w:rsidR="003B5D7F" w:rsidRDefault="0026382B">
      <w:pPr>
        <w:ind w:firstLine="708"/>
        <w:jc w:val="both"/>
        <w:rPr>
          <w:sz w:val="18"/>
          <w:szCs w:val="18"/>
        </w:rPr>
      </w:pPr>
      <w:r>
        <w:rPr>
          <w:rFonts w:cstheme="minorHAnsi"/>
          <w:sz w:val="18"/>
          <w:szCs w:val="18"/>
        </w:rPr>
        <w:t xml:space="preserve">- компенсирует Управляющей организации затраты по восстановлению работоспособности ИПУ или затраты по </w:t>
      </w:r>
      <w:proofErr w:type="spellStart"/>
      <w:r>
        <w:rPr>
          <w:rFonts w:cstheme="minorHAnsi"/>
          <w:sz w:val="18"/>
          <w:szCs w:val="18"/>
        </w:rPr>
        <w:t>переврезке</w:t>
      </w:r>
      <w:proofErr w:type="spellEnd"/>
      <w:r>
        <w:rPr>
          <w:rFonts w:cstheme="minorHAnsi"/>
          <w:sz w:val="18"/>
          <w:szCs w:val="18"/>
        </w:rPr>
        <w:t xml:space="preserve"> инженерных сетей потребителя.</w:t>
      </w:r>
    </w:p>
    <w:p w14:paraId="61F695A6" w14:textId="77777777" w:rsidR="003B5D7F" w:rsidRDefault="0026382B">
      <w:pPr>
        <w:jc w:val="center"/>
        <w:rPr>
          <w:sz w:val="18"/>
          <w:szCs w:val="18"/>
        </w:rPr>
      </w:pPr>
      <w:r>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4BD7FAFD" w14:textId="77777777" w:rsidR="003B5D7F" w:rsidRDefault="0026382B">
      <w:pPr>
        <w:ind w:firstLine="708"/>
        <w:jc w:val="both"/>
        <w:rPr>
          <w:sz w:val="18"/>
          <w:szCs w:val="18"/>
        </w:rPr>
      </w:pPr>
      <w:r>
        <w:rPr>
          <w:rFonts w:cstheme="minorHAnsi"/>
          <w:b/>
          <w:bCs/>
          <w:sz w:val="18"/>
          <w:szCs w:val="18"/>
        </w:rPr>
        <w:t>Пункт 9.1. изложить в новой редакции:</w:t>
      </w:r>
      <w:r>
        <w:rPr>
          <w:rFonts w:cstheme="minorHAnsi"/>
          <w:bCs/>
          <w:sz w:val="18"/>
          <w:szCs w:val="18"/>
        </w:rPr>
        <w:t xml:space="preserve"> </w:t>
      </w:r>
    </w:p>
    <w:p w14:paraId="37C49527" w14:textId="77777777" w:rsidR="003B5D7F" w:rsidRDefault="0026382B">
      <w:pPr>
        <w:ind w:firstLine="708"/>
        <w:jc w:val="both"/>
        <w:rPr>
          <w:sz w:val="18"/>
          <w:szCs w:val="18"/>
        </w:rPr>
      </w:pPr>
      <w:r>
        <w:rPr>
          <w:rFonts w:cstheme="minorHAnsi"/>
          <w:bCs/>
          <w:sz w:val="18"/>
          <w:szCs w:val="18"/>
        </w:rPr>
        <w:t>Договор заключен на срок: до 31 декабря 2027 г.</w:t>
      </w:r>
    </w:p>
    <w:p w14:paraId="0B9AB976" w14:textId="77777777" w:rsidR="003B5D7F" w:rsidRDefault="0026382B">
      <w:pPr>
        <w:ind w:firstLine="708"/>
        <w:jc w:val="both"/>
        <w:rPr>
          <w:sz w:val="18"/>
          <w:szCs w:val="18"/>
        </w:rPr>
      </w:pPr>
      <w:r>
        <w:rPr>
          <w:rFonts w:cstheme="minorHAnsi"/>
          <w:b/>
          <w:bCs/>
          <w:sz w:val="18"/>
          <w:szCs w:val="18"/>
        </w:rPr>
        <w:t>Пункт 9.2. изложить в новой редакции:</w:t>
      </w:r>
    </w:p>
    <w:p w14:paraId="49C99180" w14:textId="77777777" w:rsidR="003B5D7F" w:rsidRDefault="0026382B">
      <w:pPr>
        <w:ind w:firstLine="708"/>
        <w:jc w:val="both"/>
        <w:rPr>
          <w:sz w:val="18"/>
          <w:szCs w:val="18"/>
          <w:u w:val="single"/>
        </w:rPr>
      </w:pPr>
      <w:bookmarkStart w:id="1" w:name="_Hlk206055454"/>
      <w:bookmarkStart w:id="2" w:name="_Hlk206054581"/>
      <w:r>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1"/>
      <w:bookmarkEnd w:id="2"/>
    </w:p>
    <w:p w14:paraId="54DFA6BA" w14:textId="77777777" w:rsidR="003B5D7F" w:rsidRDefault="0026382B">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230C157F" w14:textId="77777777" w:rsidR="003B5D7F" w:rsidRDefault="0026382B">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21A18081" w14:textId="77777777" w:rsidR="003B5D7F" w:rsidRDefault="0026382B">
      <w:pPr>
        <w:ind w:left="6372" w:right="149"/>
        <w:jc w:val="right"/>
        <w:rPr>
          <w:sz w:val="18"/>
          <w:szCs w:val="18"/>
        </w:rPr>
      </w:pPr>
      <w:bookmarkStart w:id="3" w:name="_Hlk205907089"/>
      <w:bookmarkStart w:id="4" w:name="_Hlk205971351"/>
      <w:r>
        <w:rPr>
          <w:rFonts w:eastAsia="Calibri"/>
          <w:sz w:val="18"/>
          <w:szCs w:val="18"/>
          <w:lang w:eastAsia="en-US"/>
        </w:rPr>
        <w:t>Приложение № 1 к договору управления многоквартирным домом от 01.05.2021г.</w:t>
      </w:r>
      <w:bookmarkEnd w:id="3"/>
      <w:bookmarkEnd w:id="4"/>
    </w:p>
    <w:p w14:paraId="4BCBA6C2" w14:textId="77777777" w:rsidR="003B5D7F" w:rsidRDefault="0026382B">
      <w:pPr>
        <w:jc w:val="center"/>
        <w:rPr>
          <w:bCs/>
          <w:sz w:val="18"/>
          <w:szCs w:val="18"/>
        </w:rPr>
      </w:pPr>
      <w:r>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Ind w:w="113" w:type="dxa"/>
        <w:tblLayout w:type="fixed"/>
        <w:tblLook w:val="04A0" w:firstRow="1" w:lastRow="0" w:firstColumn="1" w:lastColumn="0" w:noHBand="0" w:noVBand="1"/>
      </w:tblPr>
      <w:tblGrid>
        <w:gridCol w:w="486"/>
        <w:gridCol w:w="7704"/>
        <w:gridCol w:w="1700"/>
        <w:gridCol w:w="850"/>
      </w:tblGrid>
      <w:tr w:rsidR="003B5D7F" w14:paraId="153EED4F" w14:textId="77777777">
        <w:trPr>
          <w:trHeight w:val="70"/>
        </w:trPr>
        <w:tc>
          <w:tcPr>
            <w:tcW w:w="486" w:type="dxa"/>
          </w:tcPr>
          <w:p w14:paraId="5EC94EC5" w14:textId="77777777" w:rsidR="003B5D7F" w:rsidRDefault="0026382B">
            <w:pPr>
              <w:pStyle w:val="afd"/>
              <w:widowControl w:val="0"/>
              <w:rPr>
                <w:sz w:val="18"/>
                <w:szCs w:val="18"/>
              </w:rPr>
            </w:pPr>
            <w:r>
              <w:rPr>
                <w:sz w:val="18"/>
                <w:szCs w:val="18"/>
              </w:rPr>
              <w:t>№ п/п</w:t>
            </w:r>
          </w:p>
        </w:tc>
        <w:tc>
          <w:tcPr>
            <w:tcW w:w="7703" w:type="dxa"/>
          </w:tcPr>
          <w:p w14:paraId="6BDFC3CA" w14:textId="77777777" w:rsidR="003B5D7F" w:rsidRDefault="0026382B">
            <w:pPr>
              <w:pStyle w:val="afd"/>
              <w:widowControl w:val="0"/>
              <w:jc w:val="center"/>
              <w:rPr>
                <w:sz w:val="18"/>
                <w:szCs w:val="18"/>
              </w:rPr>
            </w:pPr>
            <w:r>
              <w:rPr>
                <w:sz w:val="18"/>
                <w:szCs w:val="18"/>
              </w:rPr>
              <w:t>Наименование работ</w:t>
            </w:r>
          </w:p>
        </w:tc>
        <w:tc>
          <w:tcPr>
            <w:tcW w:w="1700" w:type="dxa"/>
          </w:tcPr>
          <w:p w14:paraId="02670FA0" w14:textId="77777777" w:rsidR="003B5D7F" w:rsidRDefault="0026382B">
            <w:pPr>
              <w:pStyle w:val="afd"/>
              <w:widowControl w:val="0"/>
              <w:jc w:val="center"/>
              <w:rPr>
                <w:sz w:val="18"/>
                <w:szCs w:val="18"/>
              </w:rPr>
            </w:pPr>
            <w:r>
              <w:rPr>
                <w:sz w:val="18"/>
                <w:szCs w:val="18"/>
              </w:rPr>
              <w:t>Периодичность выполненных услуг и работ</w:t>
            </w:r>
          </w:p>
        </w:tc>
        <w:tc>
          <w:tcPr>
            <w:tcW w:w="850" w:type="dxa"/>
          </w:tcPr>
          <w:p w14:paraId="46CF2EB0" w14:textId="77777777" w:rsidR="003B5D7F" w:rsidRDefault="0026382B">
            <w:pPr>
              <w:pStyle w:val="afd"/>
              <w:widowControl w:val="0"/>
              <w:jc w:val="center"/>
              <w:rPr>
                <w:sz w:val="18"/>
                <w:szCs w:val="18"/>
              </w:rPr>
            </w:pPr>
            <w:r>
              <w:rPr>
                <w:sz w:val="18"/>
                <w:szCs w:val="18"/>
              </w:rPr>
              <w:t>Плата в руб. за 1м2</w:t>
            </w:r>
          </w:p>
        </w:tc>
      </w:tr>
      <w:tr w:rsidR="003B5D7F" w14:paraId="325B083B" w14:textId="77777777">
        <w:trPr>
          <w:trHeight w:val="70"/>
        </w:trPr>
        <w:tc>
          <w:tcPr>
            <w:tcW w:w="9889" w:type="dxa"/>
            <w:gridSpan w:val="3"/>
          </w:tcPr>
          <w:p w14:paraId="2A22B23D" w14:textId="77777777" w:rsidR="003B5D7F" w:rsidRDefault="0026382B">
            <w:pPr>
              <w:pStyle w:val="afd"/>
              <w:widowControl w:val="0"/>
              <w:jc w:val="center"/>
              <w:rPr>
                <w:b/>
                <w:sz w:val="18"/>
                <w:szCs w:val="18"/>
              </w:rPr>
            </w:pPr>
            <w:r>
              <w:rPr>
                <w:b/>
                <w:sz w:val="18"/>
                <w:szCs w:val="18"/>
              </w:rPr>
              <w:t>I. Содержание общего имущества в многоквартирном доме</w:t>
            </w:r>
          </w:p>
        </w:tc>
        <w:tc>
          <w:tcPr>
            <w:tcW w:w="850" w:type="dxa"/>
          </w:tcPr>
          <w:p w14:paraId="101C8D07" w14:textId="77777777" w:rsidR="003B5D7F" w:rsidRDefault="0026382B">
            <w:pPr>
              <w:pStyle w:val="afd"/>
              <w:widowControl w:val="0"/>
              <w:rPr>
                <w:sz w:val="16"/>
                <w:szCs w:val="16"/>
              </w:rPr>
            </w:pPr>
            <w:r>
              <w:rPr>
                <w:sz w:val="16"/>
                <w:szCs w:val="16"/>
              </w:rPr>
              <w:t>6кат.</w:t>
            </w:r>
          </w:p>
        </w:tc>
      </w:tr>
      <w:tr w:rsidR="003B5D7F" w14:paraId="39F138CB" w14:textId="77777777">
        <w:trPr>
          <w:trHeight w:val="1133"/>
        </w:trPr>
        <w:tc>
          <w:tcPr>
            <w:tcW w:w="486" w:type="dxa"/>
          </w:tcPr>
          <w:p w14:paraId="69578C3C" w14:textId="77777777" w:rsidR="003B5D7F" w:rsidRDefault="003B5D7F">
            <w:pPr>
              <w:pStyle w:val="afd"/>
              <w:widowControl w:val="0"/>
              <w:rPr>
                <w:b/>
                <w:sz w:val="18"/>
                <w:szCs w:val="18"/>
              </w:rPr>
            </w:pPr>
          </w:p>
        </w:tc>
        <w:tc>
          <w:tcPr>
            <w:tcW w:w="7703" w:type="dxa"/>
          </w:tcPr>
          <w:p w14:paraId="5EABBA9A" w14:textId="77777777" w:rsidR="003B5D7F" w:rsidRDefault="0026382B">
            <w:pPr>
              <w:pStyle w:val="afd"/>
              <w:widowControl w:val="0"/>
              <w:rPr>
                <w:sz w:val="18"/>
                <w:szCs w:val="18"/>
              </w:rPr>
            </w:pPr>
            <w:r>
              <w:rPr>
                <w:b/>
                <w:sz w:val="18"/>
                <w:szCs w:val="18"/>
              </w:rPr>
              <w:t xml:space="preserve">Работы, выполняемые в зданиях с подвалами, а также работы, выполняемые в отношении всех фундаментов, в том числе: </w:t>
            </w:r>
            <w:r>
              <w:rPr>
                <w:sz w:val="18"/>
                <w:szCs w:val="18"/>
              </w:rPr>
              <w:t>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состоянием дверей подвалов и технических подполий, запорных устройств на них. Проверка (осмотр) технического состояния видимых частей конструкций c выявлением: признаков неравномерных осадок фундаментов всех типов</w:t>
            </w:r>
            <w:r>
              <w:rPr>
                <w:sz w:val="18"/>
                <w:szCs w:val="18"/>
              </w:rPr>
              <w:t>,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w:t>
            </w:r>
            <w:r>
              <w:rPr>
                <w:sz w:val="18"/>
                <w:szCs w:val="18"/>
              </w:rPr>
              <w:t>ероприятий по устранению причин нарушения и восстановлению эксплуатационных свойств конструкций.</w:t>
            </w:r>
          </w:p>
        </w:tc>
        <w:tc>
          <w:tcPr>
            <w:tcW w:w="1700" w:type="dxa"/>
          </w:tcPr>
          <w:p w14:paraId="7D2299DB" w14:textId="77777777" w:rsidR="003B5D7F" w:rsidRDefault="0026382B">
            <w:pPr>
              <w:pStyle w:val="afd"/>
              <w:widowControl w:val="0"/>
              <w:rPr>
                <w:sz w:val="18"/>
                <w:szCs w:val="18"/>
              </w:rPr>
            </w:pPr>
            <w:proofErr w:type="spellStart"/>
            <w:r>
              <w:rPr>
                <w:sz w:val="18"/>
                <w:szCs w:val="18"/>
              </w:rPr>
              <w:t>Планово</w:t>
            </w:r>
            <w:proofErr w:type="spellEnd"/>
            <w:r>
              <w:rPr>
                <w:sz w:val="18"/>
                <w:szCs w:val="18"/>
              </w:rPr>
              <w:t xml:space="preserve"> - 2 раза в год (отдельные работы (услуги) выполняются с периодичностью установленной законодательством РФ*) и при необходимости</w:t>
            </w:r>
            <w:r>
              <w:rPr>
                <w:sz w:val="18"/>
                <w:szCs w:val="18"/>
              </w:rPr>
              <w:br/>
              <w:t>внеочередные осмотры*</w:t>
            </w:r>
          </w:p>
        </w:tc>
        <w:tc>
          <w:tcPr>
            <w:tcW w:w="850" w:type="dxa"/>
          </w:tcPr>
          <w:p w14:paraId="337566B0" w14:textId="77777777" w:rsidR="003B5D7F" w:rsidRDefault="0026382B">
            <w:pPr>
              <w:pStyle w:val="afd"/>
              <w:widowControl w:val="0"/>
              <w:rPr>
                <w:b/>
                <w:sz w:val="18"/>
                <w:szCs w:val="18"/>
              </w:rPr>
            </w:pPr>
            <w:r>
              <w:rPr>
                <w:b/>
                <w:sz w:val="18"/>
                <w:szCs w:val="18"/>
              </w:rPr>
              <w:t>0,09</w:t>
            </w:r>
          </w:p>
        </w:tc>
      </w:tr>
      <w:tr w:rsidR="003B5D7F" w14:paraId="6115B0D6" w14:textId="77777777">
        <w:trPr>
          <w:trHeight w:val="555"/>
        </w:trPr>
        <w:tc>
          <w:tcPr>
            <w:tcW w:w="486" w:type="dxa"/>
          </w:tcPr>
          <w:p w14:paraId="761C88D4" w14:textId="77777777" w:rsidR="003B5D7F" w:rsidRDefault="0026382B">
            <w:pPr>
              <w:pStyle w:val="afd"/>
              <w:widowControl w:val="0"/>
              <w:rPr>
                <w:b/>
                <w:sz w:val="18"/>
                <w:szCs w:val="18"/>
              </w:rPr>
            </w:pPr>
            <w:r>
              <w:rPr>
                <w:b/>
                <w:sz w:val="18"/>
                <w:szCs w:val="18"/>
              </w:rPr>
              <w:t>2.</w:t>
            </w:r>
          </w:p>
        </w:tc>
        <w:tc>
          <w:tcPr>
            <w:tcW w:w="7703" w:type="dxa"/>
          </w:tcPr>
          <w:p w14:paraId="3FBA18FD" w14:textId="77777777" w:rsidR="003B5D7F" w:rsidRDefault="0026382B">
            <w:pPr>
              <w:pStyle w:val="afd"/>
              <w:widowControl w:val="0"/>
              <w:rPr>
                <w:b/>
                <w:sz w:val="18"/>
                <w:szCs w:val="18"/>
              </w:rPr>
            </w:pPr>
            <w:r>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w:t>
            </w:r>
            <w:r>
              <w:rPr>
                <w:sz w:val="18"/>
                <w:szCs w:val="18"/>
              </w:rPr>
              <w:t>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 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w:t>
            </w:r>
            <w:r>
              <w:rPr>
                <w:sz w:val="18"/>
                <w:szCs w:val="18"/>
              </w:rPr>
              <w:t>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w:t>
            </w:r>
            <w:r>
              <w:rPr>
                <w:sz w:val="18"/>
                <w:szCs w:val="18"/>
              </w:rPr>
              <w:t>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 Выявление (осмотр) зыбкости, выпучивания, наличия трещин, в теле перегородок и в местах</w:t>
            </w:r>
            <w:r>
              <w:rPr>
                <w:sz w:val="18"/>
                <w:szCs w:val="18"/>
              </w:rPr>
              <w:t xml:space="preserve">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w:t>
            </w:r>
            <w:r>
              <w:rPr>
                <w:sz w:val="18"/>
                <w:szCs w:val="18"/>
              </w:rPr>
              <w:t>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Pr>
                <w:sz w:val="18"/>
                <w:szCs w:val="18"/>
              </w:rPr>
              <w:t>. 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 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w:t>
            </w:r>
            <w:r>
              <w:rPr>
                <w:sz w:val="18"/>
                <w:szCs w:val="18"/>
              </w:rPr>
              <w:t xml:space="preserve">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Pr>
                <w:sz w:val="20"/>
                <w:szCs w:val="20"/>
              </w:rPr>
              <w:t>его выполнение</w:t>
            </w:r>
            <w:r>
              <w:rPr>
                <w:sz w:val="18"/>
                <w:szCs w:val="18"/>
              </w:rPr>
              <w:t>.</w:t>
            </w:r>
          </w:p>
        </w:tc>
        <w:tc>
          <w:tcPr>
            <w:tcW w:w="1700" w:type="dxa"/>
          </w:tcPr>
          <w:p w14:paraId="615D7202" w14:textId="77777777" w:rsidR="003B5D7F" w:rsidRDefault="0026382B">
            <w:pPr>
              <w:pStyle w:val="afd"/>
              <w:widowControl w:val="0"/>
              <w:rPr>
                <w:sz w:val="18"/>
                <w:szCs w:val="18"/>
              </w:rPr>
            </w:pPr>
            <w:proofErr w:type="spellStart"/>
            <w:r>
              <w:rPr>
                <w:sz w:val="18"/>
                <w:szCs w:val="18"/>
              </w:rPr>
              <w:t>Планово</w:t>
            </w:r>
            <w:proofErr w:type="spellEnd"/>
            <w:r>
              <w:rPr>
                <w:sz w:val="18"/>
                <w:szCs w:val="18"/>
              </w:rPr>
              <w:t xml:space="preserve"> - 2 раза в год (отдельные работы (услуги) выполняются с периодичностью установленной законодательством РФ*) и при необходимости</w:t>
            </w:r>
            <w:r>
              <w:rPr>
                <w:sz w:val="18"/>
                <w:szCs w:val="18"/>
              </w:rPr>
              <w:br/>
              <w:t>внеочередные осмотры*</w:t>
            </w:r>
          </w:p>
        </w:tc>
        <w:tc>
          <w:tcPr>
            <w:tcW w:w="850" w:type="dxa"/>
          </w:tcPr>
          <w:p w14:paraId="58EB973C" w14:textId="77777777" w:rsidR="003B5D7F" w:rsidRDefault="0026382B">
            <w:pPr>
              <w:pStyle w:val="afd"/>
              <w:widowControl w:val="0"/>
              <w:rPr>
                <w:b/>
                <w:sz w:val="18"/>
                <w:szCs w:val="18"/>
              </w:rPr>
            </w:pPr>
            <w:r>
              <w:rPr>
                <w:b/>
                <w:sz w:val="18"/>
                <w:szCs w:val="18"/>
              </w:rPr>
              <w:t>0,69</w:t>
            </w:r>
          </w:p>
        </w:tc>
      </w:tr>
      <w:tr w:rsidR="003B5D7F" w14:paraId="70D2E69B" w14:textId="77777777">
        <w:trPr>
          <w:trHeight w:val="1275"/>
        </w:trPr>
        <w:tc>
          <w:tcPr>
            <w:tcW w:w="486" w:type="dxa"/>
          </w:tcPr>
          <w:p w14:paraId="182DEBFE" w14:textId="77777777" w:rsidR="003B5D7F" w:rsidRDefault="0026382B">
            <w:pPr>
              <w:pStyle w:val="afd"/>
              <w:widowControl w:val="0"/>
              <w:rPr>
                <w:b/>
                <w:sz w:val="18"/>
                <w:szCs w:val="18"/>
              </w:rPr>
            </w:pPr>
            <w:r>
              <w:rPr>
                <w:b/>
                <w:sz w:val="18"/>
                <w:szCs w:val="18"/>
              </w:rPr>
              <w:t>3.</w:t>
            </w:r>
          </w:p>
        </w:tc>
        <w:tc>
          <w:tcPr>
            <w:tcW w:w="7703" w:type="dxa"/>
          </w:tcPr>
          <w:p w14:paraId="34C3387B" w14:textId="77777777" w:rsidR="003B5D7F" w:rsidRDefault="0026382B">
            <w:pPr>
              <w:pStyle w:val="afd"/>
              <w:widowControl w:val="0"/>
              <w:rPr>
                <w:sz w:val="18"/>
                <w:szCs w:val="18"/>
              </w:rPr>
            </w:pPr>
            <w:r>
              <w:rPr>
                <w:b/>
                <w:sz w:val="18"/>
                <w:szCs w:val="18"/>
              </w:rPr>
              <w:t xml:space="preserve">Работы, выполняемые в целях надлежащего содержания крыш МКД, в том числе: </w:t>
            </w:r>
            <w:r>
              <w:rPr>
                <w:sz w:val="18"/>
                <w:szCs w:val="18"/>
              </w:rPr>
              <w:t xml:space="preserve">проверка кровли на отсутствие протечек, проверка </w:t>
            </w:r>
            <w:proofErr w:type="spellStart"/>
            <w:r>
              <w:rPr>
                <w:sz w:val="18"/>
                <w:szCs w:val="18"/>
              </w:rPr>
              <w:t>молниезащитных</w:t>
            </w:r>
            <w:proofErr w:type="spellEnd"/>
            <w:r>
              <w:rPr>
                <w:sz w:val="18"/>
                <w:szCs w:val="18"/>
              </w:rPr>
              <w:t xml:space="preserve">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r>
              <w:rPr>
                <w:sz w:val="18"/>
                <w:szCs w:val="18"/>
              </w:rPr>
              <w:t xml:space="preserve">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w:t>
            </w:r>
            <w:r>
              <w:rPr>
                <w:sz w:val="18"/>
                <w:szCs w:val="18"/>
              </w:rPr>
              <w:lastRenderedPageBreak/>
              <w:t>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w:t>
            </w:r>
            <w:r>
              <w:rPr>
                <w:sz w:val="18"/>
                <w:szCs w:val="18"/>
              </w:rPr>
              <w:t xml:space="preserve"> и водоотводящих устройств от мусора, грязи и наледи, препятствующих стоку дождевых и талых вод, сбрасывание снега с крыш, сбивание сосулек.</w:t>
            </w:r>
          </w:p>
          <w:p w14:paraId="405A8BEB" w14:textId="77777777" w:rsidR="003B5D7F" w:rsidRDefault="0026382B">
            <w:pPr>
              <w:widowControl w:val="0"/>
            </w:pPr>
            <w:r>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w:t>
            </w:r>
            <w:r>
              <w:rPr>
                <w:sz w:val="18"/>
                <w:szCs w:val="18"/>
              </w:rPr>
              <w:t>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0" w:type="dxa"/>
          </w:tcPr>
          <w:p w14:paraId="6CB689EA" w14:textId="77777777" w:rsidR="003B5D7F" w:rsidRDefault="0026382B">
            <w:pPr>
              <w:pStyle w:val="afd"/>
              <w:widowControl w:val="0"/>
              <w:rPr>
                <w:sz w:val="18"/>
                <w:szCs w:val="18"/>
              </w:rPr>
            </w:pPr>
            <w:proofErr w:type="spellStart"/>
            <w:r>
              <w:rPr>
                <w:sz w:val="18"/>
                <w:szCs w:val="18"/>
              </w:rPr>
              <w:lastRenderedPageBreak/>
              <w:t>Планово</w:t>
            </w:r>
            <w:proofErr w:type="spellEnd"/>
            <w:r>
              <w:rPr>
                <w:sz w:val="18"/>
                <w:szCs w:val="18"/>
              </w:rPr>
              <w:t xml:space="preserve"> - 2 раза в год (отдельные работы (услуги) выполняются с периодичностью установленной законодательством РФ*) и при необходимости</w:t>
            </w:r>
            <w:r>
              <w:rPr>
                <w:sz w:val="18"/>
                <w:szCs w:val="18"/>
              </w:rPr>
              <w:br/>
              <w:t>внеочередные осмотры*</w:t>
            </w:r>
          </w:p>
        </w:tc>
        <w:tc>
          <w:tcPr>
            <w:tcW w:w="850" w:type="dxa"/>
          </w:tcPr>
          <w:p w14:paraId="31D5C427" w14:textId="77777777" w:rsidR="003B5D7F" w:rsidRDefault="0026382B">
            <w:pPr>
              <w:pStyle w:val="afd"/>
              <w:widowControl w:val="0"/>
              <w:rPr>
                <w:b/>
                <w:sz w:val="18"/>
                <w:szCs w:val="18"/>
              </w:rPr>
            </w:pPr>
            <w:r>
              <w:rPr>
                <w:b/>
                <w:sz w:val="18"/>
                <w:szCs w:val="18"/>
              </w:rPr>
              <w:t>0,33</w:t>
            </w:r>
          </w:p>
        </w:tc>
      </w:tr>
      <w:tr w:rsidR="003B5D7F" w14:paraId="52AB1483" w14:textId="77777777">
        <w:trPr>
          <w:trHeight w:val="1479"/>
        </w:trPr>
        <w:tc>
          <w:tcPr>
            <w:tcW w:w="486" w:type="dxa"/>
          </w:tcPr>
          <w:p w14:paraId="65E5AB5D" w14:textId="77777777" w:rsidR="003B5D7F" w:rsidRDefault="0026382B">
            <w:pPr>
              <w:pStyle w:val="afd"/>
              <w:widowControl w:val="0"/>
              <w:rPr>
                <w:b/>
                <w:sz w:val="18"/>
                <w:szCs w:val="18"/>
              </w:rPr>
            </w:pPr>
            <w:r>
              <w:rPr>
                <w:b/>
                <w:sz w:val="18"/>
                <w:szCs w:val="18"/>
              </w:rPr>
              <w:t>4.</w:t>
            </w:r>
          </w:p>
        </w:tc>
        <w:tc>
          <w:tcPr>
            <w:tcW w:w="7703" w:type="dxa"/>
          </w:tcPr>
          <w:p w14:paraId="36EBEDB8" w14:textId="77777777" w:rsidR="003B5D7F" w:rsidRDefault="0026382B">
            <w:pPr>
              <w:pStyle w:val="afd"/>
              <w:widowControl w:val="0"/>
              <w:rPr>
                <w:b/>
                <w:sz w:val="18"/>
                <w:szCs w:val="18"/>
              </w:rPr>
            </w:pPr>
            <w:r>
              <w:rPr>
                <w:b/>
                <w:sz w:val="18"/>
                <w:szCs w:val="18"/>
              </w:rPr>
              <w:t xml:space="preserve">Работы, выполняемые в целях надлежащего содержания фасадов МКД, в том </w:t>
            </w:r>
            <w:proofErr w:type="spellStart"/>
            <w:proofErr w:type="gramStart"/>
            <w:r>
              <w:rPr>
                <w:b/>
                <w:sz w:val="18"/>
                <w:szCs w:val="18"/>
              </w:rPr>
              <w:t>числе:</w:t>
            </w:r>
            <w:r>
              <w:rPr>
                <w:sz w:val="18"/>
                <w:szCs w:val="18"/>
              </w:rPr>
              <w:t>выявление</w:t>
            </w:r>
            <w:proofErr w:type="spellEnd"/>
            <w:proofErr w:type="gramEnd"/>
            <w:r>
              <w:rPr>
                <w:sz w:val="18"/>
                <w:szCs w:val="18"/>
              </w:rPr>
              <w:t xml:space="preserve"> нарушений отделки фасадов и их отдельных элементов, ослабления связи отделочных слоев </w:t>
            </w:r>
            <w:proofErr w:type="gramStart"/>
            <w:r>
              <w:rPr>
                <w:sz w:val="18"/>
                <w:szCs w:val="18"/>
              </w:rPr>
              <w:t>со  стенами</w:t>
            </w:r>
            <w:proofErr w:type="gramEnd"/>
            <w:r>
              <w:rPr>
                <w:sz w:val="18"/>
                <w:szCs w:val="18"/>
              </w:rPr>
              <w:t>,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w:t>
            </w:r>
            <w:r>
              <w:rPr>
                <w:sz w:val="18"/>
                <w:szCs w:val="18"/>
              </w:rPr>
              <w:t>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Pr>
          <w:p w14:paraId="140B8B01" w14:textId="77777777" w:rsidR="003B5D7F" w:rsidRDefault="0026382B">
            <w:pPr>
              <w:pStyle w:val="afd"/>
              <w:widowControl w:val="0"/>
              <w:rPr>
                <w:sz w:val="18"/>
                <w:szCs w:val="18"/>
              </w:rPr>
            </w:pPr>
            <w:proofErr w:type="spellStart"/>
            <w:r>
              <w:rPr>
                <w:sz w:val="18"/>
                <w:szCs w:val="18"/>
              </w:rPr>
              <w:t>Планово</w:t>
            </w:r>
            <w:proofErr w:type="spellEnd"/>
            <w:r>
              <w:rPr>
                <w:sz w:val="18"/>
                <w:szCs w:val="18"/>
              </w:rPr>
              <w:t xml:space="preserve"> - 2 раза в год (отдельные работы (услуги) выполняются с периодичностью установленной законодательством РФ*) и при необходимости</w:t>
            </w:r>
            <w:r>
              <w:rPr>
                <w:sz w:val="18"/>
                <w:szCs w:val="18"/>
              </w:rPr>
              <w:br/>
              <w:t>внеочередные осмотры*</w:t>
            </w:r>
          </w:p>
        </w:tc>
        <w:tc>
          <w:tcPr>
            <w:tcW w:w="850" w:type="dxa"/>
          </w:tcPr>
          <w:p w14:paraId="19E07311" w14:textId="77777777" w:rsidR="003B5D7F" w:rsidRDefault="0026382B">
            <w:pPr>
              <w:pStyle w:val="afd"/>
              <w:widowControl w:val="0"/>
              <w:rPr>
                <w:b/>
                <w:sz w:val="18"/>
                <w:szCs w:val="18"/>
              </w:rPr>
            </w:pPr>
            <w:r>
              <w:rPr>
                <w:b/>
                <w:sz w:val="18"/>
                <w:szCs w:val="18"/>
              </w:rPr>
              <w:t>0,27</w:t>
            </w:r>
          </w:p>
        </w:tc>
      </w:tr>
      <w:tr w:rsidR="003B5D7F" w14:paraId="3CFEFB2C" w14:textId="77777777">
        <w:trPr>
          <w:trHeight w:val="2158"/>
        </w:trPr>
        <w:tc>
          <w:tcPr>
            <w:tcW w:w="486" w:type="dxa"/>
          </w:tcPr>
          <w:p w14:paraId="083ECE6B" w14:textId="77777777" w:rsidR="003B5D7F" w:rsidRDefault="0026382B">
            <w:pPr>
              <w:pStyle w:val="afd"/>
              <w:widowControl w:val="0"/>
              <w:rPr>
                <w:b/>
                <w:sz w:val="18"/>
                <w:szCs w:val="18"/>
              </w:rPr>
            </w:pPr>
            <w:r>
              <w:rPr>
                <w:b/>
                <w:sz w:val="18"/>
                <w:szCs w:val="18"/>
              </w:rPr>
              <w:t>5.</w:t>
            </w:r>
          </w:p>
        </w:tc>
        <w:tc>
          <w:tcPr>
            <w:tcW w:w="7703" w:type="dxa"/>
          </w:tcPr>
          <w:p w14:paraId="6C8196C4" w14:textId="77777777" w:rsidR="003B5D7F" w:rsidRDefault="0026382B">
            <w:pPr>
              <w:pStyle w:val="afd"/>
              <w:widowControl w:val="0"/>
              <w:rPr>
                <w:sz w:val="18"/>
                <w:szCs w:val="18"/>
              </w:rPr>
            </w:pPr>
            <w:r>
              <w:rPr>
                <w:sz w:val="18"/>
                <w:szCs w:val="18"/>
              </w:rPr>
              <w:t xml:space="preserve">Работы, выполняемые в целях надлежащего содержания лестниц, полов помещений, относящихся к общему имуществу и внутренней отделки МКД, в том числе: 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Pr>
                <w:sz w:val="18"/>
                <w:szCs w:val="18"/>
              </w:rPr>
              <w:t>проступях</w:t>
            </w:r>
            <w:proofErr w:type="spellEnd"/>
            <w:r>
              <w:rPr>
                <w:sz w:val="18"/>
                <w:szCs w:val="18"/>
              </w:rPr>
              <w:t xml:space="preserve"> в домах с железобетонными лестницами. Выявление прогибов, </w:t>
            </w:r>
            <w:proofErr w:type="spellStart"/>
            <w:r>
              <w:rPr>
                <w:sz w:val="18"/>
                <w:szCs w:val="18"/>
              </w:rPr>
              <w:t>косоуров</w:t>
            </w:r>
            <w:proofErr w:type="spellEnd"/>
            <w:r>
              <w:rPr>
                <w:sz w:val="18"/>
                <w:szCs w:val="18"/>
              </w:rPr>
              <w:t xml:space="preserve">, нарушение связей </w:t>
            </w:r>
            <w:proofErr w:type="spellStart"/>
            <w:r>
              <w:rPr>
                <w:sz w:val="18"/>
                <w:szCs w:val="18"/>
              </w:rPr>
              <w:t>косоуров</w:t>
            </w:r>
            <w:proofErr w:type="spellEnd"/>
            <w:r>
              <w:rPr>
                <w:sz w:val="18"/>
                <w:szCs w:val="18"/>
              </w:rPr>
              <w:t xml:space="preserve"> с площадками, коррозии металлических конструкций в домах с лестницами по стальным </w:t>
            </w:r>
            <w:proofErr w:type="spellStart"/>
            <w:r>
              <w:rPr>
                <w:sz w:val="18"/>
                <w:szCs w:val="18"/>
              </w:rPr>
              <w:t>косоурам</w:t>
            </w:r>
            <w:proofErr w:type="spellEnd"/>
            <w:r>
              <w:rPr>
                <w:sz w:val="18"/>
                <w:szCs w:val="18"/>
              </w:rPr>
              <w:t xml:space="preserve">, проверка состояния и при необходимости восстановление штукатурного слоя или окраска металлических </w:t>
            </w:r>
            <w:proofErr w:type="spellStart"/>
            <w:r>
              <w:rPr>
                <w:sz w:val="18"/>
                <w:szCs w:val="18"/>
              </w:rPr>
              <w:t>косоуров</w:t>
            </w:r>
            <w:proofErr w:type="spellEnd"/>
            <w:r>
              <w:rPr>
                <w:sz w:val="18"/>
                <w:szCs w:val="18"/>
              </w:rPr>
              <w:t xml:space="preserve"> краской, обеспечивающей предел огнестойкости 1 час в домах с лестницами по стальным </w:t>
            </w:r>
            <w:proofErr w:type="spellStart"/>
            <w:r>
              <w:rPr>
                <w:sz w:val="18"/>
                <w:szCs w:val="18"/>
              </w:rPr>
              <w:t>косоурам</w:t>
            </w:r>
            <w:proofErr w:type="spellEnd"/>
            <w:r>
              <w:rPr>
                <w:sz w:val="18"/>
                <w:szCs w:val="18"/>
              </w:rPr>
              <w:t>. Проверка (осмотр) состояния основания, поверхностного слоя и работоспособности системы вентиляции (при наличии дере</w:t>
            </w:r>
            <w:r>
              <w:rPr>
                <w:sz w:val="18"/>
                <w:szCs w:val="18"/>
              </w:rPr>
              <w:t>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0" w:type="dxa"/>
          </w:tcPr>
          <w:p w14:paraId="4281CA60" w14:textId="77777777" w:rsidR="003B5D7F" w:rsidRDefault="0026382B">
            <w:pPr>
              <w:pStyle w:val="afd"/>
              <w:widowControl w:val="0"/>
              <w:rPr>
                <w:sz w:val="18"/>
                <w:szCs w:val="18"/>
              </w:rPr>
            </w:pPr>
            <w:proofErr w:type="spellStart"/>
            <w:r>
              <w:rPr>
                <w:sz w:val="18"/>
                <w:szCs w:val="18"/>
              </w:rPr>
              <w:t>Планово</w:t>
            </w:r>
            <w:proofErr w:type="spellEnd"/>
            <w:r>
              <w:rPr>
                <w:sz w:val="18"/>
                <w:szCs w:val="18"/>
              </w:rPr>
              <w:t xml:space="preserve"> - 2 раза в год (отдельные работы (услуги) выполняются с периодичностью установленной законодательством РФ*) и при необходимости</w:t>
            </w:r>
            <w:r>
              <w:rPr>
                <w:sz w:val="18"/>
                <w:szCs w:val="18"/>
              </w:rPr>
              <w:br/>
              <w:t>внеочередные осмотры*</w:t>
            </w:r>
          </w:p>
        </w:tc>
        <w:tc>
          <w:tcPr>
            <w:tcW w:w="850" w:type="dxa"/>
          </w:tcPr>
          <w:p w14:paraId="083D9161" w14:textId="77777777" w:rsidR="003B5D7F" w:rsidRDefault="0026382B">
            <w:pPr>
              <w:pStyle w:val="afd"/>
              <w:widowControl w:val="0"/>
              <w:rPr>
                <w:b/>
                <w:sz w:val="18"/>
                <w:szCs w:val="18"/>
              </w:rPr>
            </w:pPr>
            <w:r>
              <w:rPr>
                <w:b/>
                <w:sz w:val="18"/>
                <w:szCs w:val="18"/>
              </w:rPr>
              <w:t>0,38</w:t>
            </w:r>
          </w:p>
        </w:tc>
      </w:tr>
      <w:tr w:rsidR="003B5D7F" w14:paraId="3F719CA0" w14:textId="77777777">
        <w:trPr>
          <w:trHeight w:val="708"/>
        </w:trPr>
        <w:tc>
          <w:tcPr>
            <w:tcW w:w="486" w:type="dxa"/>
          </w:tcPr>
          <w:p w14:paraId="1CF6A506" w14:textId="77777777" w:rsidR="003B5D7F" w:rsidRDefault="0026382B">
            <w:pPr>
              <w:pStyle w:val="afd"/>
              <w:widowControl w:val="0"/>
              <w:rPr>
                <w:b/>
                <w:sz w:val="18"/>
                <w:szCs w:val="18"/>
              </w:rPr>
            </w:pPr>
            <w:r>
              <w:rPr>
                <w:b/>
                <w:sz w:val="18"/>
                <w:szCs w:val="18"/>
              </w:rPr>
              <w:t>6.</w:t>
            </w:r>
          </w:p>
        </w:tc>
        <w:tc>
          <w:tcPr>
            <w:tcW w:w="7703" w:type="dxa"/>
          </w:tcPr>
          <w:p w14:paraId="3D258915" w14:textId="77777777" w:rsidR="003B5D7F" w:rsidRDefault="0026382B">
            <w:pPr>
              <w:pStyle w:val="afd"/>
              <w:widowControl w:val="0"/>
              <w:rPr>
                <w:sz w:val="18"/>
                <w:szCs w:val="18"/>
              </w:rPr>
            </w:pPr>
            <w:r>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0" w:type="dxa"/>
          </w:tcPr>
          <w:p w14:paraId="6408C36B" w14:textId="77777777" w:rsidR="003B5D7F" w:rsidRDefault="0026382B">
            <w:pPr>
              <w:pStyle w:val="afd"/>
              <w:widowControl w:val="0"/>
              <w:rPr>
                <w:sz w:val="18"/>
                <w:szCs w:val="18"/>
              </w:rPr>
            </w:pPr>
            <w:proofErr w:type="spellStart"/>
            <w:r>
              <w:rPr>
                <w:sz w:val="18"/>
                <w:szCs w:val="18"/>
              </w:rPr>
              <w:t>Планово</w:t>
            </w:r>
            <w:proofErr w:type="spellEnd"/>
            <w:r>
              <w:rPr>
                <w:sz w:val="18"/>
                <w:szCs w:val="18"/>
              </w:rPr>
              <w:t xml:space="preserve"> - 2 раза в год и при необходимости</w:t>
            </w:r>
            <w:r>
              <w:rPr>
                <w:sz w:val="18"/>
                <w:szCs w:val="18"/>
              </w:rPr>
              <w:br/>
              <w:t>внеочередные осмотры*</w:t>
            </w:r>
          </w:p>
        </w:tc>
        <w:tc>
          <w:tcPr>
            <w:tcW w:w="850" w:type="dxa"/>
          </w:tcPr>
          <w:p w14:paraId="3F3DC314" w14:textId="77777777" w:rsidR="003B5D7F" w:rsidRDefault="0026382B">
            <w:pPr>
              <w:pStyle w:val="afd"/>
              <w:widowControl w:val="0"/>
              <w:rPr>
                <w:b/>
                <w:sz w:val="18"/>
                <w:szCs w:val="18"/>
              </w:rPr>
            </w:pPr>
            <w:r>
              <w:rPr>
                <w:b/>
                <w:sz w:val="18"/>
                <w:szCs w:val="18"/>
              </w:rPr>
              <w:t>0,64</w:t>
            </w:r>
          </w:p>
        </w:tc>
      </w:tr>
      <w:tr w:rsidR="003B5D7F" w14:paraId="75BA4F68" w14:textId="77777777">
        <w:trPr>
          <w:trHeight w:val="70"/>
        </w:trPr>
        <w:tc>
          <w:tcPr>
            <w:tcW w:w="9889" w:type="dxa"/>
            <w:gridSpan w:val="3"/>
          </w:tcPr>
          <w:p w14:paraId="04926F1C" w14:textId="77777777" w:rsidR="003B5D7F" w:rsidRDefault="0026382B">
            <w:pPr>
              <w:pStyle w:val="afd"/>
              <w:widowControl w:val="0"/>
              <w:rPr>
                <w:sz w:val="18"/>
                <w:szCs w:val="18"/>
              </w:rPr>
            </w:pPr>
            <w:r>
              <w:rPr>
                <w:sz w:val="18"/>
                <w:szCs w:val="18"/>
              </w:rPr>
              <w:t>Итого содержание конструктивных элементов (несущих и ненесущих конструкций) МКД</w:t>
            </w:r>
          </w:p>
        </w:tc>
        <w:tc>
          <w:tcPr>
            <w:tcW w:w="850" w:type="dxa"/>
          </w:tcPr>
          <w:p w14:paraId="00BD3581" w14:textId="77777777" w:rsidR="003B5D7F" w:rsidRDefault="0026382B">
            <w:pPr>
              <w:pStyle w:val="afd"/>
              <w:widowControl w:val="0"/>
              <w:rPr>
                <w:b/>
                <w:sz w:val="18"/>
                <w:szCs w:val="18"/>
              </w:rPr>
            </w:pPr>
            <w:r>
              <w:rPr>
                <w:b/>
                <w:sz w:val="18"/>
                <w:szCs w:val="18"/>
              </w:rPr>
              <w:t>2,40</w:t>
            </w:r>
          </w:p>
        </w:tc>
      </w:tr>
      <w:tr w:rsidR="003B5D7F" w14:paraId="1C6DE9F1" w14:textId="77777777">
        <w:trPr>
          <w:trHeight w:val="70"/>
        </w:trPr>
        <w:tc>
          <w:tcPr>
            <w:tcW w:w="10739" w:type="dxa"/>
            <w:gridSpan w:val="4"/>
          </w:tcPr>
          <w:p w14:paraId="078535CF" w14:textId="77777777" w:rsidR="003B5D7F" w:rsidRDefault="0026382B">
            <w:pPr>
              <w:pStyle w:val="afd"/>
              <w:widowControl w:val="0"/>
              <w:rPr>
                <w:b/>
                <w:sz w:val="18"/>
                <w:szCs w:val="18"/>
              </w:rPr>
            </w:pPr>
            <w:r>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B5D7F" w14:paraId="2F3A43D1" w14:textId="77777777">
        <w:trPr>
          <w:trHeight w:val="1184"/>
        </w:trPr>
        <w:tc>
          <w:tcPr>
            <w:tcW w:w="486" w:type="dxa"/>
          </w:tcPr>
          <w:p w14:paraId="3FB48EAE" w14:textId="77777777" w:rsidR="003B5D7F" w:rsidRDefault="0026382B">
            <w:pPr>
              <w:pStyle w:val="afd"/>
              <w:widowControl w:val="0"/>
              <w:rPr>
                <w:b/>
                <w:sz w:val="18"/>
                <w:szCs w:val="18"/>
              </w:rPr>
            </w:pPr>
            <w:r>
              <w:rPr>
                <w:b/>
                <w:sz w:val="18"/>
                <w:szCs w:val="18"/>
              </w:rPr>
              <w:t>7.</w:t>
            </w:r>
          </w:p>
        </w:tc>
        <w:tc>
          <w:tcPr>
            <w:tcW w:w="7703" w:type="dxa"/>
          </w:tcPr>
          <w:p w14:paraId="0CD271AC" w14:textId="77777777" w:rsidR="003B5D7F" w:rsidRDefault="0026382B">
            <w:pPr>
              <w:pStyle w:val="afd"/>
              <w:widowControl w:val="0"/>
              <w:rPr>
                <w:b/>
                <w:sz w:val="18"/>
                <w:szCs w:val="18"/>
              </w:rPr>
            </w:pPr>
            <w:r>
              <w:rPr>
                <w:b/>
                <w:sz w:val="18"/>
                <w:szCs w:val="18"/>
              </w:rPr>
              <w:t xml:space="preserve">Работы, выполняемые в целях надлежащего содержания систем вентиляции МКД, в том числе: </w:t>
            </w:r>
            <w:r>
              <w:rPr>
                <w:sz w:val="18"/>
                <w:szCs w:val="18"/>
              </w:rPr>
              <w:t xml:space="preserve">Проверка утепления теплых чердаков, плотности закрытия входов на них, устранение </w:t>
            </w:r>
            <w:proofErr w:type="spellStart"/>
            <w:r>
              <w:rPr>
                <w:sz w:val="18"/>
                <w:szCs w:val="18"/>
              </w:rPr>
              <w:t>неплотностей</w:t>
            </w:r>
            <w:proofErr w:type="spellEnd"/>
            <w:r>
              <w:rPr>
                <w:sz w:val="18"/>
                <w:szCs w:val="18"/>
              </w:rPr>
              <w:t xml:space="preserve">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Pr>
          <w:p w14:paraId="005F7967" w14:textId="77777777" w:rsidR="003B5D7F" w:rsidRDefault="0026382B">
            <w:pPr>
              <w:pStyle w:val="afd"/>
              <w:widowControl w:val="0"/>
              <w:rPr>
                <w:sz w:val="16"/>
                <w:szCs w:val="16"/>
              </w:rPr>
            </w:pPr>
            <w:proofErr w:type="spellStart"/>
            <w:r>
              <w:rPr>
                <w:sz w:val="18"/>
                <w:szCs w:val="18"/>
              </w:rPr>
              <w:t>Планово</w:t>
            </w:r>
            <w:proofErr w:type="spellEnd"/>
            <w:r>
              <w:rPr>
                <w:sz w:val="18"/>
                <w:szCs w:val="18"/>
              </w:rPr>
              <w:t xml:space="preserve"> - 2 раза в год</w:t>
            </w:r>
            <w:r>
              <w:rPr>
                <w:sz w:val="16"/>
                <w:szCs w:val="16"/>
              </w:rPr>
              <w:t xml:space="preserve"> </w:t>
            </w:r>
            <w:r>
              <w:rPr>
                <w:sz w:val="14"/>
                <w:szCs w:val="14"/>
              </w:rPr>
              <w:t>(отдельные работы (услуги) выполняются с периодичностью установленной законодательством РФ*) и при необходимости</w:t>
            </w:r>
            <w:r>
              <w:rPr>
                <w:sz w:val="14"/>
                <w:szCs w:val="14"/>
              </w:rPr>
              <w:br/>
              <w:t>внеочередные осмотры*</w:t>
            </w:r>
          </w:p>
        </w:tc>
        <w:tc>
          <w:tcPr>
            <w:tcW w:w="850" w:type="dxa"/>
          </w:tcPr>
          <w:p w14:paraId="69C11472" w14:textId="77777777" w:rsidR="003B5D7F" w:rsidRDefault="0026382B">
            <w:pPr>
              <w:pStyle w:val="afd"/>
              <w:widowControl w:val="0"/>
              <w:rPr>
                <w:b/>
                <w:sz w:val="18"/>
                <w:szCs w:val="18"/>
              </w:rPr>
            </w:pPr>
            <w:r>
              <w:rPr>
                <w:b/>
                <w:sz w:val="18"/>
                <w:szCs w:val="18"/>
              </w:rPr>
              <w:t>0,36</w:t>
            </w:r>
          </w:p>
        </w:tc>
      </w:tr>
      <w:tr w:rsidR="003B5D7F" w14:paraId="23F86D5A" w14:textId="77777777">
        <w:trPr>
          <w:trHeight w:val="2042"/>
        </w:trPr>
        <w:tc>
          <w:tcPr>
            <w:tcW w:w="486" w:type="dxa"/>
            <w:vMerge w:val="restart"/>
          </w:tcPr>
          <w:p w14:paraId="69486817" w14:textId="77777777" w:rsidR="003B5D7F" w:rsidRDefault="0026382B">
            <w:pPr>
              <w:pStyle w:val="afd"/>
              <w:widowControl w:val="0"/>
              <w:rPr>
                <w:b/>
                <w:sz w:val="18"/>
                <w:szCs w:val="18"/>
              </w:rPr>
            </w:pPr>
            <w:r>
              <w:rPr>
                <w:b/>
                <w:sz w:val="18"/>
                <w:szCs w:val="18"/>
              </w:rPr>
              <w:t>8.</w:t>
            </w:r>
          </w:p>
        </w:tc>
        <w:tc>
          <w:tcPr>
            <w:tcW w:w="7703" w:type="dxa"/>
          </w:tcPr>
          <w:p w14:paraId="19CE18EB" w14:textId="77777777" w:rsidR="003B5D7F" w:rsidRDefault="0026382B">
            <w:pPr>
              <w:pStyle w:val="afd"/>
              <w:widowControl w:val="0"/>
              <w:rPr>
                <w:b/>
                <w:sz w:val="18"/>
                <w:szCs w:val="18"/>
              </w:rPr>
            </w:pPr>
            <w:r>
              <w:rPr>
                <w:b/>
                <w:sz w:val="18"/>
                <w:szCs w:val="18"/>
              </w:rPr>
              <w:t xml:space="preserve">Работы, выполняемые в целях надлежащего содержания индивидуальных тепловых пунктов (ИТП) в МКД, в том числе: </w:t>
            </w:r>
            <w:r>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w:t>
            </w:r>
            <w:proofErr w:type="gramStart"/>
            <w:r>
              <w:rPr>
                <w:sz w:val="18"/>
                <w:szCs w:val="18"/>
              </w:rPr>
              <w:t>элементов</w:t>
            </w:r>
            <w:proofErr w:type="gramEnd"/>
            <w:r>
              <w:rPr>
                <w:sz w:val="18"/>
                <w:szCs w:val="18"/>
              </w:rPr>
              <w:t xml:space="preserve">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w:t>
            </w:r>
            <w:r>
              <w:rPr>
                <w:sz w:val="18"/>
                <w:szCs w:val="18"/>
              </w:rPr>
              <w:t>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Pr>
          <w:p w14:paraId="129EABB1" w14:textId="77777777" w:rsidR="003B5D7F" w:rsidRDefault="0026382B">
            <w:pPr>
              <w:pStyle w:val="afd"/>
              <w:widowControl w:val="0"/>
              <w:rPr>
                <w:sz w:val="18"/>
                <w:szCs w:val="18"/>
              </w:rPr>
            </w:pPr>
            <w:r>
              <w:rPr>
                <w:sz w:val="18"/>
                <w:szCs w:val="18"/>
              </w:rPr>
              <w:t>12 раз в год (в месяц выполняются работы (услуги) с периодичностью установленной законодательством РФ*)</w:t>
            </w:r>
          </w:p>
        </w:tc>
        <w:tc>
          <w:tcPr>
            <w:tcW w:w="850" w:type="dxa"/>
            <w:vMerge w:val="restart"/>
          </w:tcPr>
          <w:p w14:paraId="6C2D613E" w14:textId="77777777" w:rsidR="003B5D7F" w:rsidRDefault="0026382B">
            <w:pPr>
              <w:pStyle w:val="afd"/>
              <w:widowControl w:val="0"/>
              <w:rPr>
                <w:b/>
                <w:sz w:val="18"/>
                <w:szCs w:val="18"/>
              </w:rPr>
            </w:pPr>
            <w:r>
              <w:rPr>
                <w:b/>
                <w:sz w:val="18"/>
                <w:szCs w:val="18"/>
              </w:rPr>
              <w:t>1,05</w:t>
            </w:r>
          </w:p>
        </w:tc>
      </w:tr>
      <w:tr w:rsidR="003B5D7F" w14:paraId="228F0C81" w14:textId="77777777">
        <w:trPr>
          <w:trHeight w:val="283"/>
        </w:trPr>
        <w:tc>
          <w:tcPr>
            <w:tcW w:w="486" w:type="dxa"/>
            <w:vMerge/>
          </w:tcPr>
          <w:p w14:paraId="0C87E9D8" w14:textId="77777777" w:rsidR="003B5D7F" w:rsidRDefault="003B5D7F">
            <w:pPr>
              <w:pStyle w:val="afd"/>
              <w:widowControl w:val="0"/>
              <w:rPr>
                <w:b/>
                <w:sz w:val="18"/>
                <w:szCs w:val="18"/>
              </w:rPr>
            </w:pPr>
          </w:p>
        </w:tc>
        <w:tc>
          <w:tcPr>
            <w:tcW w:w="7703" w:type="dxa"/>
          </w:tcPr>
          <w:p w14:paraId="5522B645" w14:textId="77777777" w:rsidR="003B5D7F" w:rsidRDefault="0026382B">
            <w:pPr>
              <w:pStyle w:val="afd"/>
              <w:widowControl w:val="0"/>
              <w:rPr>
                <w:sz w:val="18"/>
                <w:szCs w:val="18"/>
              </w:rPr>
            </w:pPr>
            <w:r>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0" w:type="dxa"/>
          </w:tcPr>
          <w:p w14:paraId="2FB754C0" w14:textId="77777777" w:rsidR="003B5D7F" w:rsidRDefault="0026382B">
            <w:pPr>
              <w:pStyle w:val="afd"/>
              <w:widowControl w:val="0"/>
              <w:rPr>
                <w:sz w:val="18"/>
                <w:szCs w:val="18"/>
              </w:rPr>
            </w:pPr>
            <w:r>
              <w:rPr>
                <w:sz w:val="18"/>
                <w:szCs w:val="18"/>
              </w:rPr>
              <w:t>По графику</w:t>
            </w:r>
          </w:p>
        </w:tc>
        <w:tc>
          <w:tcPr>
            <w:tcW w:w="850" w:type="dxa"/>
            <w:vMerge/>
          </w:tcPr>
          <w:p w14:paraId="273B21DE" w14:textId="77777777" w:rsidR="003B5D7F" w:rsidRDefault="003B5D7F">
            <w:pPr>
              <w:pStyle w:val="afd"/>
              <w:widowControl w:val="0"/>
              <w:rPr>
                <w:b/>
                <w:sz w:val="18"/>
                <w:szCs w:val="18"/>
              </w:rPr>
            </w:pPr>
          </w:p>
        </w:tc>
      </w:tr>
      <w:tr w:rsidR="003B5D7F" w14:paraId="5019EE70" w14:textId="77777777">
        <w:trPr>
          <w:trHeight w:val="70"/>
        </w:trPr>
        <w:tc>
          <w:tcPr>
            <w:tcW w:w="486" w:type="dxa"/>
          </w:tcPr>
          <w:p w14:paraId="64DF75F2" w14:textId="77777777" w:rsidR="003B5D7F" w:rsidRDefault="0026382B">
            <w:pPr>
              <w:pStyle w:val="afd"/>
              <w:widowControl w:val="0"/>
              <w:rPr>
                <w:b/>
                <w:sz w:val="18"/>
                <w:szCs w:val="18"/>
              </w:rPr>
            </w:pPr>
            <w:r>
              <w:rPr>
                <w:b/>
                <w:sz w:val="18"/>
                <w:szCs w:val="18"/>
              </w:rPr>
              <w:t>9.</w:t>
            </w:r>
          </w:p>
        </w:tc>
        <w:tc>
          <w:tcPr>
            <w:tcW w:w="7703" w:type="dxa"/>
          </w:tcPr>
          <w:p w14:paraId="6BBCB0E2" w14:textId="77777777" w:rsidR="003B5D7F" w:rsidRDefault="0026382B">
            <w:pPr>
              <w:pStyle w:val="afd"/>
              <w:widowControl w:val="0"/>
              <w:rPr>
                <w:b/>
                <w:sz w:val="18"/>
                <w:szCs w:val="18"/>
              </w:rPr>
            </w:pPr>
            <w:r>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w:t>
            </w:r>
            <w:r>
              <w:rPr>
                <w:sz w:val="18"/>
                <w:szCs w:val="18"/>
              </w:rPr>
              <w:lastRenderedPageBreak/>
              <w:t>(ремонт) оборудования и отопительных приборов, во</w:t>
            </w:r>
            <w:r>
              <w:rPr>
                <w:sz w:val="18"/>
                <w:szCs w:val="18"/>
              </w:rPr>
              <w:t>доразборных приборов, относящихся к общему имуществу МКД. 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0" w:type="dxa"/>
          </w:tcPr>
          <w:p w14:paraId="40DAC47D" w14:textId="77777777" w:rsidR="003B5D7F" w:rsidRDefault="0026382B">
            <w:pPr>
              <w:pStyle w:val="afd"/>
              <w:widowControl w:val="0"/>
              <w:rPr>
                <w:sz w:val="18"/>
                <w:szCs w:val="18"/>
              </w:rPr>
            </w:pPr>
            <w:r>
              <w:rPr>
                <w:sz w:val="18"/>
                <w:szCs w:val="18"/>
              </w:rPr>
              <w:lastRenderedPageBreak/>
              <w:t xml:space="preserve">12 раз в год (в месяц выполняются работы (услуги) с периодичностью установленной законодательством </w:t>
            </w:r>
            <w:r>
              <w:rPr>
                <w:sz w:val="18"/>
                <w:szCs w:val="18"/>
              </w:rPr>
              <w:lastRenderedPageBreak/>
              <w:t>РФ*)</w:t>
            </w:r>
            <w:r>
              <w:rPr>
                <w:sz w:val="18"/>
                <w:szCs w:val="18"/>
              </w:rPr>
              <w:br/>
            </w:r>
          </w:p>
        </w:tc>
        <w:tc>
          <w:tcPr>
            <w:tcW w:w="850" w:type="dxa"/>
          </w:tcPr>
          <w:p w14:paraId="23B0C8F4" w14:textId="77777777" w:rsidR="003B5D7F" w:rsidRDefault="0026382B">
            <w:pPr>
              <w:pStyle w:val="afd"/>
              <w:widowControl w:val="0"/>
              <w:rPr>
                <w:b/>
                <w:sz w:val="18"/>
                <w:szCs w:val="18"/>
              </w:rPr>
            </w:pPr>
            <w:r>
              <w:rPr>
                <w:b/>
                <w:sz w:val="18"/>
                <w:szCs w:val="18"/>
              </w:rPr>
              <w:lastRenderedPageBreak/>
              <w:t>3,50</w:t>
            </w:r>
          </w:p>
        </w:tc>
      </w:tr>
      <w:tr w:rsidR="003B5D7F" w14:paraId="6D8A8EBF" w14:textId="77777777">
        <w:trPr>
          <w:trHeight w:val="70"/>
        </w:trPr>
        <w:tc>
          <w:tcPr>
            <w:tcW w:w="486" w:type="dxa"/>
            <w:vMerge w:val="restart"/>
          </w:tcPr>
          <w:p w14:paraId="0DDD2891" w14:textId="77777777" w:rsidR="003B5D7F" w:rsidRDefault="0026382B">
            <w:pPr>
              <w:pStyle w:val="afd"/>
              <w:widowControl w:val="0"/>
              <w:rPr>
                <w:b/>
                <w:sz w:val="18"/>
                <w:szCs w:val="18"/>
              </w:rPr>
            </w:pPr>
            <w:r>
              <w:rPr>
                <w:b/>
                <w:sz w:val="18"/>
                <w:szCs w:val="18"/>
              </w:rPr>
              <w:t>10.</w:t>
            </w:r>
          </w:p>
        </w:tc>
        <w:tc>
          <w:tcPr>
            <w:tcW w:w="7703" w:type="dxa"/>
          </w:tcPr>
          <w:p w14:paraId="7869E909" w14:textId="77777777" w:rsidR="003B5D7F" w:rsidRDefault="0026382B">
            <w:pPr>
              <w:pStyle w:val="afd"/>
              <w:widowControl w:val="0"/>
              <w:rPr>
                <w:b/>
                <w:sz w:val="18"/>
                <w:szCs w:val="18"/>
              </w:rPr>
            </w:pPr>
            <w:r>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Pr>
                <w:b/>
                <w:sz w:val="18"/>
                <w:szCs w:val="18"/>
              </w:rPr>
              <w:br/>
            </w:r>
            <w:r>
              <w:rPr>
                <w:sz w:val="18"/>
                <w:szCs w:val="18"/>
              </w:rPr>
              <w:t>Удаление воздуха из системы отопления.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Pr>
          <w:p w14:paraId="121DFE7A" w14:textId="77777777" w:rsidR="003B5D7F" w:rsidRDefault="0026382B">
            <w:pPr>
              <w:pStyle w:val="afd"/>
              <w:widowControl w:val="0"/>
              <w:rPr>
                <w:sz w:val="16"/>
                <w:szCs w:val="16"/>
              </w:rPr>
            </w:pPr>
            <w:r>
              <w:rPr>
                <w:sz w:val="18"/>
                <w:szCs w:val="18"/>
              </w:rPr>
              <w:t xml:space="preserve">12 раз в год </w:t>
            </w:r>
            <w:r>
              <w:rPr>
                <w:sz w:val="14"/>
                <w:szCs w:val="14"/>
              </w:rPr>
              <w:t>(в месяц</w:t>
            </w:r>
            <w:r>
              <w:rPr>
                <w:sz w:val="18"/>
                <w:szCs w:val="18"/>
              </w:rPr>
              <w:t xml:space="preserve"> </w:t>
            </w:r>
            <w:r>
              <w:rPr>
                <w:sz w:val="14"/>
                <w:szCs w:val="14"/>
              </w:rPr>
              <w:t>выполняются работы (услуги) с периодичностью установленной законодательством РФ*)</w:t>
            </w:r>
          </w:p>
        </w:tc>
        <w:tc>
          <w:tcPr>
            <w:tcW w:w="850" w:type="dxa"/>
            <w:vMerge w:val="restart"/>
          </w:tcPr>
          <w:p w14:paraId="23B839B5" w14:textId="77777777" w:rsidR="003B5D7F" w:rsidRDefault="0026382B">
            <w:pPr>
              <w:pStyle w:val="afd"/>
              <w:widowControl w:val="0"/>
              <w:rPr>
                <w:b/>
                <w:sz w:val="18"/>
                <w:szCs w:val="18"/>
              </w:rPr>
            </w:pPr>
            <w:r>
              <w:rPr>
                <w:b/>
                <w:sz w:val="18"/>
                <w:szCs w:val="18"/>
              </w:rPr>
              <w:t>6,29</w:t>
            </w:r>
          </w:p>
        </w:tc>
      </w:tr>
      <w:tr w:rsidR="003B5D7F" w14:paraId="2214DE95" w14:textId="77777777">
        <w:trPr>
          <w:trHeight w:val="70"/>
        </w:trPr>
        <w:tc>
          <w:tcPr>
            <w:tcW w:w="486" w:type="dxa"/>
            <w:vMerge/>
          </w:tcPr>
          <w:p w14:paraId="779325DA" w14:textId="77777777" w:rsidR="003B5D7F" w:rsidRDefault="003B5D7F">
            <w:pPr>
              <w:pStyle w:val="afd"/>
              <w:widowControl w:val="0"/>
              <w:rPr>
                <w:b/>
                <w:sz w:val="18"/>
                <w:szCs w:val="18"/>
              </w:rPr>
            </w:pPr>
          </w:p>
        </w:tc>
        <w:tc>
          <w:tcPr>
            <w:tcW w:w="7703" w:type="dxa"/>
          </w:tcPr>
          <w:p w14:paraId="63200EC2" w14:textId="77777777" w:rsidR="003B5D7F" w:rsidRDefault="0026382B">
            <w:pPr>
              <w:pStyle w:val="afd"/>
              <w:widowControl w:val="0"/>
              <w:rPr>
                <w:sz w:val="18"/>
                <w:szCs w:val="18"/>
              </w:rPr>
            </w:pPr>
            <w:r>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w:t>
            </w:r>
            <w:proofErr w:type="spellStart"/>
            <w:r>
              <w:rPr>
                <w:sz w:val="18"/>
                <w:szCs w:val="18"/>
              </w:rPr>
              <w:t>накипно</w:t>
            </w:r>
            <w:proofErr w:type="spellEnd"/>
            <w:r>
              <w:rPr>
                <w:sz w:val="18"/>
                <w:szCs w:val="18"/>
              </w:rPr>
              <w:t>-коррозионных отложений. Проведение пробных пусконаладочных работ (запуск на вялую циркуляцию).</w:t>
            </w:r>
          </w:p>
        </w:tc>
        <w:tc>
          <w:tcPr>
            <w:tcW w:w="1700" w:type="dxa"/>
          </w:tcPr>
          <w:p w14:paraId="5FE31E56" w14:textId="77777777" w:rsidR="003B5D7F" w:rsidRDefault="0026382B">
            <w:pPr>
              <w:pStyle w:val="afd"/>
              <w:widowControl w:val="0"/>
              <w:rPr>
                <w:sz w:val="18"/>
                <w:szCs w:val="18"/>
              </w:rPr>
            </w:pPr>
            <w:r>
              <w:rPr>
                <w:sz w:val="18"/>
                <w:szCs w:val="18"/>
              </w:rPr>
              <w:t>По графику</w:t>
            </w:r>
          </w:p>
        </w:tc>
        <w:tc>
          <w:tcPr>
            <w:tcW w:w="850" w:type="dxa"/>
            <w:vMerge/>
          </w:tcPr>
          <w:p w14:paraId="270FBEBB" w14:textId="77777777" w:rsidR="003B5D7F" w:rsidRDefault="003B5D7F">
            <w:pPr>
              <w:pStyle w:val="afd"/>
              <w:widowControl w:val="0"/>
              <w:rPr>
                <w:b/>
                <w:sz w:val="18"/>
                <w:szCs w:val="18"/>
              </w:rPr>
            </w:pPr>
          </w:p>
        </w:tc>
      </w:tr>
      <w:tr w:rsidR="003B5D7F" w14:paraId="41AC5501" w14:textId="77777777">
        <w:trPr>
          <w:trHeight w:val="70"/>
        </w:trPr>
        <w:tc>
          <w:tcPr>
            <w:tcW w:w="9889" w:type="dxa"/>
            <w:gridSpan w:val="3"/>
          </w:tcPr>
          <w:p w14:paraId="15ABBB05" w14:textId="77777777" w:rsidR="003B5D7F" w:rsidRDefault="0026382B">
            <w:pPr>
              <w:pStyle w:val="afd"/>
              <w:widowControl w:val="0"/>
              <w:rPr>
                <w:sz w:val="18"/>
                <w:szCs w:val="18"/>
              </w:rPr>
            </w:pPr>
            <w:r>
              <w:rPr>
                <w:sz w:val="18"/>
                <w:szCs w:val="18"/>
              </w:rPr>
              <w:t>Итого содержание внутридомовых инженерных систем ХВС, ГВС, отопления, водоотведения многоквартирного дома</w:t>
            </w:r>
          </w:p>
        </w:tc>
        <w:tc>
          <w:tcPr>
            <w:tcW w:w="850" w:type="dxa"/>
          </w:tcPr>
          <w:p w14:paraId="78326DD4" w14:textId="77777777" w:rsidR="003B5D7F" w:rsidRDefault="0026382B">
            <w:pPr>
              <w:pStyle w:val="afd"/>
              <w:widowControl w:val="0"/>
              <w:rPr>
                <w:b/>
                <w:sz w:val="18"/>
                <w:szCs w:val="18"/>
              </w:rPr>
            </w:pPr>
            <w:r>
              <w:rPr>
                <w:b/>
                <w:sz w:val="18"/>
                <w:szCs w:val="18"/>
              </w:rPr>
              <w:t>11,20</w:t>
            </w:r>
          </w:p>
        </w:tc>
      </w:tr>
      <w:tr w:rsidR="003B5D7F" w14:paraId="380E295B" w14:textId="77777777">
        <w:trPr>
          <w:trHeight w:val="70"/>
        </w:trPr>
        <w:tc>
          <w:tcPr>
            <w:tcW w:w="486" w:type="dxa"/>
          </w:tcPr>
          <w:p w14:paraId="0B45CBED" w14:textId="77777777" w:rsidR="003B5D7F" w:rsidRDefault="0026382B">
            <w:pPr>
              <w:pStyle w:val="afd"/>
              <w:widowControl w:val="0"/>
              <w:rPr>
                <w:b/>
                <w:sz w:val="18"/>
                <w:szCs w:val="18"/>
              </w:rPr>
            </w:pPr>
            <w:r>
              <w:rPr>
                <w:b/>
                <w:sz w:val="18"/>
                <w:szCs w:val="18"/>
              </w:rPr>
              <w:t>11.</w:t>
            </w:r>
          </w:p>
        </w:tc>
        <w:tc>
          <w:tcPr>
            <w:tcW w:w="7703" w:type="dxa"/>
          </w:tcPr>
          <w:p w14:paraId="0FACFE4B" w14:textId="77777777" w:rsidR="003B5D7F" w:rsidRDefault="0026382B">
            <w:pPr>
              <w:pStyle w:val="afd"/>
              <w:widowControl w:val="0"/>
              <w:rPr>
                <w:sz w:val="18"/>
                <w:szCs w:val="18"/>
              </w:rPr>
            </w:pPr>
            <w:r>
              <w:rPr>
                <w:b/>
                <w:sz w:val="18"/>
                <w:szCs w:val="18"/>
              </w:rPr>
              <w:t xml:space="preserve">Работы, выполняемые в целях устранений аварий на внутридомовых инженерных системах в многоквартирном доме, </w:t>
            </w:r>
            <w:r>
              <w:rPr>
                <w:sz w:val="18"/>
                <w:szCs w:val="18"/>
              </w:rPr>
              <w:t>в соответствии с установленными предельными сроками.</w:t>
            </w:r>
          </w:p>
        </w:tc>
        <w:tc>
          <w:tcPr>
            <w:tcW w:w="1700" w:type="dxa"/>
          </w:tcPr>
          <w:p w14:paraId="7AA449C0" w14:textId="77777777" w:rsidR="003B5D7F" w:rsidRDefault="0026382B">
            <w:pPr>
              <w:pStyle w:val="afd"/>
              <w:widowControl w:val="0"/>
              <w:rPr>
                <w:sz w:val="18"/>
                <w:szCs w:val="18"/>
              </w:rPr>
            </w:pPr>
            <w:r>
              <w:rPr>
                <w:sz w:val="18"/>
                <w:szCs w:val="18"/>
              </w:rPr>
              <w:t>Круглосуточно</w:t>
            </w:r>
          </w:p>
        </w:tc>
        <w:tc>
          <w:tcPr>
            <w:tcW w:w="850" w:type="dxa"/>
          </w:tcPr>
          <w:p w14:paraId="0BAE4809" w14:textId="77777777" w:rsidR="003B5D7F" w:rsidRDefault="0026382B">
            <w:pPr>
              <w:pStyle w:val="afd"/>
              <w:widowControl w:val="0"/>
              <w:rPr>
                <w:b/>
                <w:sz w:val="18"/>
                <w:szCs w:val="18"/>
              </w:rPr>
            </w:pPr>
            <w:r>
              <w:rPr>
                <w:b/>
                <w:sz w:val="18"/>
                <w:szCs w:val="18"/>
              </w:rPr>
              <w:t>3,25</w:t>
            </w:r>
          </w:p>
        </w:tc>
      </w:tr>
      <w:tr w:rsidR="003B5D7F" w14:paraId="0D595421" w14:textId="77777777">
        <w:trPr>
          <w:trHeight w:val="283"/>
        </w:trPr>
        <w:tc>
          <w:tcPr>
            <w:tcW w:w="486" w:type="dxa"/>
          </w:tcPr>
          <w:p w14:paraId="125568B8" w14:textId="77777777" w:rsidR="003B5D7F" w:rsidRDefault="0026382B">
            <w:pPr>
              <w:pStyle w:val="afd"/>
              <w:widowControl w:val="0"/>
              <w:rPr>
                <w:b/>
                <w:sz w:val="18"/>
                <w:szCs w:val="18"/>
              </w:rPr>
            </w:pPr>
            <w:r>
              <w:rPr>
                <w:b/>
                <w:sz w:val="18"/>
                <w:szCs w:val="18"/>
              </w:rPr>
              <w:t>12.</w:t>
            </w:r>
          </w:p>
        </w:tc>
        <w:tc>
          <w:tcPr>
            <w:tcW w:w="7703" w:type="dxa"/>
          </w:tcPr>
          <w:p w14:paraId="719F1A75" w14:textId="77777777" w:rsidR="003B5D7F" w:rsidRDefault="0026382B">
            <w:pPr>
              <w:pStyle w:val="afd"/>
              <w:widowControl w:val="0"/>
              <w:rPr>
                <w:b/>
                <w:sz w:val="18"/>
                <w:szCs w:val="18"/>
              </w:rPr>
            </w:pPr>
            <w:r>
              <w:rPr>
                <w:b/>
                <w:sz w:val="18"/>
                <w:szCs w:val="18"/>
              </w:rPr>
              <w:t xml:space="preserve">Работы, выполняемые в целях надлежащего содержания систем дымоудаления   МКД, в том </w:t>
            </w:r>
            <w:proofErr w:type="gramStart"/>
            <w:r>
              <w:rPr>
                <w:b/>
                <w:sz w:val="18"/>
                <w:szCs w:val="18"/>
              </w:rPr>
              <w:t xml:space="preserve">числе:  </w:t>
            </w:r>
            <w:r>
              <w:rPr>
                <w:sz w:val="18"/>
                <w:szCs w:val="18"/>
              </w:rPr>
              <w:t>Техническое</w:t>
            </w:r>
            <w:proofErr w:type="gramEnd"/>
            <w:r>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w:t>
            </w:r>
            <w:r>
              <w:rPr>
                <w:sz w:val="18"/>
                <w:szCs w:val="18"/>
              </w:rPr>
              <w:t xml:space="preserve">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Pr>
          <w:p w14:paraId="7FC6DC82" w14:textId="77777777" w:rsidR="003B5D7F" w:rsidRDefault="0026382B">
            <w:pPr>
              <w:pStyle w:val="afd"/>
              <w:widowControl w:val="0"/>
              <w:rPr>
                <w:sz w:val="18"/>
                <w:szCs w:val="18"/>
              </w:rPr>
            </w:pPr>
            <w:proofErr w:type="spellStart"/>
            <w:r>
              <w:rPr>
                <w:sz w:val="18"/>
                <w:szCs w:val="18"/>
              </w:rPr>
              <w:t>Планово</w:t>
            </w:r>
            <w:proofErr w:type="spellEnd"/>
            <w:r>
              <w:rPr>
                <w:sz w:val="18"/>
                <w:szCs w:val="18"/>
              </w:rPr>
              <w:t xml:space="preserve"> - 2 раза в год и при необходимости</w:t>
            </w:r>
            <w:r>
              <w:rPr>
                <w:sz w:val="18"/>
                <w:szCs w:val="18"/>
              </w:rPr>
              <w:br/>
              <w:t>внеочередные осмотры*</w:t>
            </w:r>
          </w:p>
        </w:tc>
        <w:tc>
          <w:tcPr>
            <w:tcW w:w="850" w:type="dxa"/>
          </w:tcPr>
          <w:p w14:paraId="0B06578C" w14:textId="77777777" w:rsidR="003B5D7F" w:rsidRDefault="0026382B">
            <w:pPr>
              <w:pStyle w:val="afd"/>
              <w:widowControl w:val="0"/>
              <w:rPr>
                <w:b/>
                <w:sz w:val="18"/>
                <w:szCs w:val="18"/>
              </w:rPr>
            </w:pPr>
            <w:r>
              <w:rPr>
                <w:b/>
                <w:sz w:val="18"/>
                <w:szCs w:val="18"/>
              </w:rPr>
              <w:t>0,00</w:t>
            </w:r>
          </w:p>
        </w:tc>
      </w:tr>
      <w:tr w:rsidR="003B5D7F" w14:paraId="32D9A427" w14:textId="77777777">
        <w:trPr>
          <w:trHeight w:val="2396"/>
        </w:trPr>
        <w:tc>
          <w:tcPr>
            <w:tcW w:w="486" w:type="dxa"/>
            <w:vMerge w:val="restart"/>
          </w:tcPr>
          <w:p w14:paraId="36FD274B" w14:textId="77777777" w:rsidR="003B5D7F" w:rsidRDefault="0026382B">
            <w:pPr>
              <w:pStyle w:val="afd"/>
              <w:widowControl w:val="0"/>
              <w:rPr>
                <w:b/>
                <w:sz w:val="18"/>
                <w:szCs w:val="18"/>
              </w:rPr>
            </w:pPr>
            <w:r>
              <w:rPr>
                <w:b/>
                <w:sz w:val="18"/>
                <w:szCs w:val="18"/>
              </w:rPr>
              <w:t>13.</w:t>
            </w:r>
          </w:p>
        </w:tc>
        <w:tc>
          <w:tcPr>
            <w:tcW w:w="7703" w:type="dxa"/>
          </w:tcPr>
          <w:p w14:paraId="28D92FA8" w14:textId="77777777" w:rsidR="003B5D7F" w:rsidRDefault="0026382B">
            <w:pPr>
              <w:pStyle w:val="afd"/>
              <w:widowControl w:val="0"/>
              <w:rPr>
                <w:b/>
                <w:sz w:val="18"/>
                <w:szCs w:val="18"/>
              </w:rPr>
            </w:pPr>
            <w:r>
              <w:rPr>
                <w:b/>
                <w:sz w:val="18"/>
                <w:szCs w:val="18"/>
              </w:rPr>
              <w:t xml:space="preserve">Работы, выполняемые в целях надлежащего содержания электрооборудования в МКД, в том числе: </w:t>
            </w:r>
            <w:r>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w:t>
            </w:r>
            <w:r>
              <w:rPr>
                <w:sz w:val="18"/>
                <w:szCs w:val="18"/>
              </w:rPr>
              <w:t>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w:t>
            </w:r>
            <w:r>
              <w:rPr>
                <w:sz w:val="18"/>
                <w:szCs w:val="18"/>
              </w:rPr>
              <w:t>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Pr>
          <w:p w14:paraId="2F05F77B" w14:textId="77777777" w:rsidR="003B5D7F" w:rsidRDefault="0026382B">
            <w:pPr>
              <w:pStyle w:val="afd"/>
              <w:widowControl w:val="0"/>
              <w:rPr>
                <w:sz w:val="18"/>
                <w:szCs w:val="18"/>
              </w:rPr>
            </w:pPr>
            <w:r>
              <w:rPr>
                <w:sz w:val="18"/>
                <w:szCs w:val="18"/>
              </w:rPr>
              <w:t>12 раз в год (в месяц выполняются работы (услуги) с периодичностью установленной законодательством РФ*)</w:t>
            </w:r>
          </w:p>
        </w:tc>
        <w:tc>
          <w:tcPr>
            <w:tcW w:w="850" w:type="dxa"/>
            <w:vMerge w:val="restart"/>
          </w:tcPr>
          <w:p w14:paraId="12F3ED0C" w14:textId="77777777" w:rsidR="003B5D7F" w:rsidRDefault="0026382B">
            <w:pPr>
              <w:pStyle w:val="afd"/>
              <w:widowControl w:val="0"/>
              <w:rPr>
                <w:b/>
                <w:sz w:val="18"/>
                <w:szCs w:val="18"/>
              </w:rPr>
            </w:pPr>
            <w:r>
              <w:rPr>
                <w:b/>
                <w:sz w:val="18"/>
                <w:szCs w:val="18"/>
              </w:rPr>
              <w:t>1,74</w:t>
            </w:r>
          </w:p>
        </w:tc>
      </w:tr>
      <w:tr w:rsidR="003B5D7F" w14:paraId="28D111FF" w14:textId="77777777">
        <w:trPr>
          <w:trHeight w:val="70"/>
        </w:trPr>
        <w:tc>
          <w:tcPr>
            <w:tcW w:w="486" w:type="dxa"/>
            <w:vMerge/>
          </w:tcPr>
          <w:p w14:paraId="627B27E2" w14:textId="77777777" w:rsidR="003B5D7F" w:rsidRDefault="003B5D7F">
            <w:pPr>
              <w:pStyle w:val="afd"/>
              <w:widowControl w:val="0"/>
              <w:rPr>
                <w:b/>
                <w:sz w:val="18"/>
                <w:szCs w:val="18"/>
              </w:rPr>
            </w:pPr>
          </w:p>
        </w:tc>
        <w:tc>
          <w:tcPr>
            <w:tcW w:w="7703" w:type="dxa"/>
          </w:tcPr>
          <w:p w14:paraId="29B60064" w14:textId="77777777" w:rsidR="003B5D7F" w:rsidRDefault="0026382B">
            <w:pPr>
              <w:pStyle w:val="afd"/>
              <w:widowControl w:val="0"/>
              <w:rPr>
                <w:sz w:val="18"/>
                <w:szCs w:val="18"/>
              </w:rPr>
            </w:pPr>
            <w:proofErr w:type="spellStart"/>
            <w:r>
              <w:rPr>
                <w:sz w:val="18"/>
                <w:szCs w:val="18"/>
              </w:rPr>
              <w:t>Госповерка</w:t>
            </w:r>
            <w:proofErr w:type="spellEnd"/>
            <w:r>
              <w:rPr>
                <w:sz w:val="18"/>
                <w:szCs w:val="18"/>
              </w:rPr>
              <w:t xml:space="preserve">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w:t>
            </w:r>
          </w:p>
        </w:tc>
        <w:tc>
          <w:tcPr>
            <w:tcW w:w="1700" w:type="dxa"/>
          </w:tcPr>
          <w:p w14:paraId="4639B666" w14:textId="77777777" w:rsidR="003B5D7F" w:rsidRDefault="0026382B">
            <w:pPr>
              <w:pStyle w:val="afd"/>
              <w:widowControl w:val="0"/>
              <w:rPr>
                <w:sz w:val="18"/>
                <w:szCs w:val="18"/>
              </w:rPr>
            </w:pPr>
            <w:r>
              <w:rPr>
                <w:sz w:val="18"/>
                <w:szCs w:val="18"/>
              </w:rPr>
              <w:t>По графику</w:t>
            </w:r>
          </w:p>
        </w:tc>
        <w:tc>
          <w:tcPr>
            <w:tcW w:w="850" w:type="dxa"/>
            <w:vMerge/>
          </w:tcPr>
          <w:p w14:paraId="2F173821" w14:textId="77777777" w:rsidR="003B5D7F" w:rsidRDefault="003B5D7F">
            <w:pPr>
              <w:pStyle w:val="afd"/>
              <w:widowControl w:val="0"/>
              <w:rPr>
                <w:b/>
                <w:sz w:val="18"/>
                <w:szCs w:val="18"/>
              </w:rPr>
            </w:pPr>
          </w:p>
        </w:tc>
      </w:tr>
      <w:tr w:rsidR="003B5D7F" w14:paraId="38873322" w14:textId="77777777">
        <w:trPr>
          <w:trHeight w:val="106"/>
        </w:trPr>
        <w:tc>
          <w:tcPr>
            <w:tcW w:w="486" w:type="dxa"/>
            <w:vMerge/>
          </w:tcPr>
          <w:p w14:paraId="77AC2C77" w14:textId="77777777" w:rsidR="003B5D7F" w:rsidRDefault="003B5D7F">
            <w:pPr>
              <w:pStyle w:val="afd"/>
              <w:widowControl w:val="0"/>
              <w:rPr>
                <w:b/>
                <w:sz w:val="18"/>
                <w:szCs w:val="18"/>
              </w:rPr>
            </w:pPr>
          </w:p>
        </w:tc>
        <w:tc>
          <w:tcPr>
            <w:tcW w:w="7703" w:type="dxa"/>
          </w:tcPr>
          <w:p w14:paraId="2332C05A" w14:textId="77777777" w:rsidR="003B5D7F" w:rsidRDefault="0026382B">
            <w:pPr>
              <w:pStyle w:val="afd"/>
              <w:widowControl w:val="0"/>
              <w:rPr>
                <w:b/>
                <w:sz w:val="18"/>
                <w:szCs w:val="18"/>
              </w:rPr>
            </w:pPr>
            <w:r>
              <w:rPr>
                <w:b/>
                <w:sz w:val="18"/>
                <w:szCs w:val="18"/>
              </w:rPr>
              <w:t xml:space="preserve">Работы по обеспечению требований пожарной безопасности, в том числе: </w:t>
            </w:r>
            <w:r>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0" w:type="dxa"/>
          </w:tcPr>
          <w:p w14:paraId="6D09FE8E" w14:textId="77777777" w:rsidR="003B5D7F" w:rsidRDefault="0026382B">
            <w:pPr>
              <w:pStyle w:val="afd"/>
              <w:widowControl w:val="0"/>
              <w:rPr>
                <w:sz w:val="16"/>
                <w:szCs w:val="16"/>
              </w:rPr>
            </w:pPr>
            <w:proofErr w:type="spellStart"/>
            <w:r>
              <w:rPr>
                <w:sz w:val="16"/>
                <w:szCs w:val="16"/>
              </w:rPr>
              <w:t>Планово</w:t>
            </w:r>
            <w:proofErr w:type="spellEnd"/>
            <w:r>
              <w:rPr>
                <w:sz w:val="16"/>
                <w:szCs w:val="16"/>
              </w:rPr>
              <w:t xml:space="preserve"> - 2 раза в год и при</w:t>
            </w:r>
          </w:p>
          <w:p w14:paraId="337780D4" w14:textId="77777777" w:rsidR="003B5D7F" w:rsidRDefault="0026382B">
            <w:pPr>
              <w:pStyle w:val="afd"/>
              <w:widowControl w:val="0"/>
              <w:rPr>
                <w:sz w:val="16"/>
                <w:szCs w:val="16"/>
              </w:rPr>
            </w:pPr>
            <w:r>
              <w:rPr>
                <w:sz w:val="16"/>
                <w:szCs w:val="16"/>
              </w:rPr>
              <w:t>необходимости</w:t>
            </w:r>
            <w:r>
              <w:rPr>
                <w:sz w:val="16"/>
                <w:szCs w:val="16"/>
              </w:rPr>
              <w:br/>
              <w:t>внеочередные осмотры*</w:t>
            </w:r>
          </w:p>
        </w:tc>
        <w:tc>
          <w:tcPr>
            <w:tcW w:w="850" w:type="dxa"/>
          </w:tcPr>
          <w:p w14:paraId="0A960695" w14:textId="77777777" w:rsidR="003B5D7F" w:rsidRDefault="0026382B">
            <w:pPr>
              <w:pStyle w:val="afd"/>
              <w:widowControl w:val="0"/>
              <w:rPr>
                <w:b/>
                <w:sz w:val="18"/>
                <w:szCs w:val="18"/>
              </w:rPr>
            </w:pPr>
            <w:r>
              <w:rPr>
                <w:b/>
                <w:sz w:val="18"/>
                <w:szCs w:val="18"/>
              </w:rPr>
              <w:t>0,01</w:t>
            </w:r>
          </w:p>
        </w:tc>
      </w:tr>
      <w:tr w:rsidR="003B5D7F" w14:paraId="189D08F0" w14:textId="77777777">
        <w:trPr>
          <w:trHeight w:val="70"/>
        </w:trPr>
        <w:tc>
          <w:tcPr>
            <w:tcW w:w="9889" w:type="dxa"/>
            <w:gridSpan w:val="3"/>
          </w:tcPr>
          <w:p w14:paraId="35C17140" w14:textId="77777777" w:rsidR="003B5D7F" w:rsidRDefault="0026382B">
            <w:pPr>
              <w:pStyle w:val="afd"/>
              <w:widowControl w:val="0"/>
              <w:rPr>
                <w:sz w:val="18"/>
                <w:szCs w:val="18"/>
              </w:rPr>
            </w:pPr>
            <w:r>
              <w:rPr>
                <w:sz w:val="18"/>
                <w:szCs w:val="18"/>
              </w:rPr>
              <w:t>Итого содержание внутридомовых систем электроснабжения МКД</w:t>
            </w:r>
          </w:p>
        </w:tc>
        <w:tc>
          <w:tcPr>
            <w:tcW w:w="850" w:type="dxa"/>
          </w:tcPr>
          <w:p w14:paraId="59226C2E" w14:textId="77777777" w:rsidR="003B5D7F" w:rsidRDefault="0026382B">
            <w:pPr>
              <w:pStyle w:val="afd"/>
              <w:widowControl w:val="0"/>
              <w:rPr>
                <w:b/>
                <w:sz w:val="18"/>
                <w:szCs w:val="18"/>
              </w:rPr>
            </w:pPr>
            <w:r>
              <w:rPr>
                <w:b/>
                <w:sz w:val="18"/>
                <w:szCs w:val="18"/>
              </w:rPr>
              <w:t>1,75</w:t>
            </w:r>
          </w:p>
        </w:tc>
      </w:tr>
      <w:tr w:rsidR="003B5D7F" w14:paraId="7311C996" w14:textId="77777777">
        <w:trPr>
          <w:trHeight w:val="70"/>
        </w:trPr>
        <w:tc>
          <w:tcPr>
            <w:tcW w:w="10739" w:type="dxa"/>
            <w:gridSpan w:val="4"/>
          </w:tcPr>
          <w:p w14:paraId="5B6CAC10" w14:textId="77777777" w:rsidR="003B5D7F" w:rsidRDefault="0026382B">
            <w:pPr>
              <w:pStyle w:val="afd"/>
              <w:widowControl w:val="0"/>
              <w:rPr>
                <w:b/>
                <w:sz w:val="18"/>
                <w:szCs w:val="18"/>
              </w:rPr>
            </w:pPr>
            <w:r>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p>
        </w:tc>
      </w:tr>
      <w:tr w:rsidR="003B5D7F" w14:paraId="7763EF34" w14:textId="77777777">
        <w:trPr>
          <w:trHeight w:val="1498"/>
        </w:trPr>
        <w:tc>
          <w:tcPr>
            <w:tcW w:w="486" w:type="dxa"/>
          </w:tcPr>
          <w:p w14:paraId="0C6F6F4A" w14:textId="77777777" w:rsidR="003B5D7F" w:rsidRDefault="0026382B">
            <w:pPr>
              <w:pStyle w:val="afd"/>
              <w:widowControl w:val="0"/>
              <w:rPr>
                <w:b/>
                <w:sz w:val="18"/>
                <w:szCs w:val="18"/>
              </w:rPr>
            </w:pPr>
            <w:r>
              <w:rPr>
                <w:b/>
                <w:sz w:val="18"/>
                <w:szCs w:val="18"/>
              </w:rPr>
              <w:t>14.</w:t>
            </w:r>
          </w:p>
        </w:tc>
        <w:tc>
          <w:tcPr>
            <w:tcW w:w="7703" w:type="dxa"/>
          </w:tcPr>
          <w:p w14:paraId="2A0D1DA9" w14:textId="77777777" w:rsidR="003B5D7F" w:rsidRDefault="0026382B">
            <w:pPr>
              <w:pStyle w:val="afd"/>
              <w:widowControl w:val="0"/>
              <w:rPr>
                <w:sz w:val="18"/>
                <w:szCs w:val="18"/>
              </w:rPr>
            </w:pPr>
            <w:r>
              <w:rPr>
                <w:b/>
                <w:sz w:val="18"/>
                <w:szCs w:val="18"/>
              </w:rPr>
              <w:t>Работы, выполняемые в целях надлежащего содержания и ремонта лифта (лифтов) в МКД, в том числе:</w:t>
            </w:r>
            <w:r>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Pr>
                <w:sz w:val="18"/>
                <w:szCs w:val="18"/>
              </w:rPr>
              <w:t>согласно графика</w:t>
            </w:r>
            <w:proofErr w:type="gramEnd"/>
            <w:r>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w:t>
            </w:r>
            <w:r>
              <w:rPr>
                <w:sz w:val="18"/>
                <w:szCs w:val="18"/>
              </w:rPr>
              <w:t xml:space="preserve">ифта. Обеспечение проведения оценки соответствия лифта, отработавшего назначенный срок службы.  </w:t>
            </w:r>
            <w:r>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0" w:type="dxa"/>
          </w:tcPr>
          <w:p w14:paraId="5437A393" w14:textId="77777777" w:rsidR="003B5D7F" w:rsidRDefault="0026382B">
            <w:pPr>
              <w:pStyle w:val="afd"/>
              <w:widowControl w:val="0"/>
              <w:rPr>
                <w:sz w:val="18"/>
                <w:szCs w:val="18"/>
              </w:rPr>
            </w:pPr>
            <w:r>
              <w:rPr>
                <w:sz w:val="18"/>
                <w:szCs w:val="18"/>
              </w:rPr>
              <w:t xml:space="preserve">12 раз в год (в месяц </w:t>
            </w:r>
            <w:proofErr w:type="spellStart"/>
            <w:r>
              <w:rPr>
                <w:sz w:val="18"/>
                <w:szCs w:val="18"/>
              </w:rPr>
              <w:t>выполня-ются</w:t>
            </w:r>
            <w:proofErr w:type="spellEnd"/>
            <w:r>
              <w:rPr>
                <w:sz w:val="18"/>
                <w:szCs w:val="18"/>
              </w:rPr>
              <w:t xml:space="preserve"> работы (услуги) с периодичностью установленной законодательством РФ*)</w:t>
            </w:r>
          </w:p>
        </w:tc>
        <w:tc>
          <w:tcPr>
            <w:tcW w:w="850" w:type="dxa"/>
          </w:tcPr>
          <w:p w14:paraId="758B2DAB" w14:textId="77777777" w:rsidR="003B5D7F" w:rsidRDefault="0026382B">
            <w:pPr>
              <w:pStyle w:val="afd"/>
              <w:widowControl w:val="0"/>
              <w:rPr>
                <w:b/>
                <w:sz w:val="18"/>
                <w:szCs w:val="18"/>
              </w:rPr>
            </w:pPr>
            <w:r>
              <w:rPr>
                <w:b/>
                <w:sz w:val="18"/>
                <w:szCs w:val="18"/>
              </w:rPr>
              <w:t>0,00</w:t>
            </w:r>
          </w:p>
        </w:tc>
      </w:tr>
      <w:tr w:rsidR="003B5D7F" w14:paraId="2ECBC2C1" w14:textId="77777777">
        <w:trPr>
          <w:trHeight w:val="1275"/>
        </w:trPr>
        <w:tc>
          <w:tcPr>
            <w:tcW w:w="486" w:type="dxa"/>
          </w:tcPr>
          <w:p w14:paraId="4FDCA848" w14:textId="77777777" w:rsidR="003B5D7F" w:rsidRDefault="0026382B">
            <w:pPr>
              <w:pStyle w:val="afd"/>
              <w:widowControl w:val="0"/>
              <w:rPr>
                <w:b/>
                <w:sz w:val="18"/>
                <w:szCs w:val="18"/>
              </w:rPr>
            </w:pPr>
            <w:r>
              <w:rPr>
                <w:b/>
                <w:sz w:val="18"/>
                <w:szCs w:val="18"/>
              </w:rPr>
              <w:t>15.</w:t>
            </w:r>
          </w:p>
        </w:tc>
        <w:tc>
          <w:tcPr>
            <w:tcW w:w="7703" w:type="dxa"/>
          </w:tcPr>
          <w:p w14:paraId="5F30BEE0" w14:textId="77777777" w:rsidR="003B5D7F" w:rsidRDefault="0026382B">
            <w:pPr>
              <w:pStyle w:val="afd"/>
              <w:widowControl w:val="0"/>
              <w:rPr>
                <w:sz w:val="18"/>
                <w:szCs w:val="18"/>
              </w:rPr>
            </w:pPr>
            <w:r>
              <w:rPr>
                <w:b/>
                <w:sz w:val="18"/>
                <w:szCs w:val="18"/>
              </w:rPr>
              <w:t xml:space="preserve">Содержание мусоропроводов, в том числе: </w:t>
            </w:r>
            <w:r>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w:t>
            </w:r>
            <w:proofErr w:type="spellStart"/>
            <w:r>
              <w:rPr>
                <w:sz w:val="18"/>
                <w:szCs w:val="18"/>
              </w:rPr>
              <w:t>мусорокамерах</w:t>
            </w:r>
            <w:proofErr w:type="spellEnd"/>
            <w:r>
              <w:rPr>
                <w:sz w:val="18"/>
                <w:szCs w:val="18"/>
              </w:rPr>
              <w:t xml:space="preserve">. Мытье стен и полов </w:t>
            </w:r>
            <w:proofErr w:type="spellStart"/>
            <w:r>
              <w:rPr>
                <w:sz w:val="18"/>
                <w:szCs w:val="18"/>
              </w:rPr>
              <w:t>мусорокамер</w:t>
            </w:r>
            <w:proofErr w:type="spellEnd"/>
            <w:r>
              <w:rPr>
                <w:sz w:val="18"/>
                <w:szCs w:val="18"/>
              </w:rPr>
              <w:t xml:space="preserve">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w:t>
            </w:r>
            <w:r>
              <w:rPr>
                <w:sz w:val="18"/>
                <w:szCs w:val="18"/>
              </w:rPr>
              <w:t>осстановительных работ</w:t>
            </w:r>
          </w:p>
        </w:tc>
        <w:tc>
          <w:tcPr>
            <w:tcW w:w="1700" w:type="dxa"/>
          </w:tcPr>
          <w:p w14:paraId="6C1786B7" w14:textId="77777777" w:rsidR="003B5D7F" w:rsidRDefault="0026382B">
            <w:pPr>
              <w:pStyle w:val="afd"/>
              <w:widowControl w:val="0"/>
              <w:rPr>
                <w:sz w:val="18"/>
                <w:szCs w:val="18"/>
              </w:rPr>
            </w:pPr>
            <w:r>
              <w:rPr>
                <w:sz w:val="18"/>
                <w:szCs w:val="18"/>
              </w:rPr>
              <w:t xml:space="preserve">12 раз в год </w:t>
            </w:r>
            <w:r>
              <w:rPr>
                <w:sz w:val="16"/>
                <w:szCs w:val="16"/>
              </w:rPr>
              <w:t>(в месяц выполняются работы (услуги) с периодичностью установленной законодательством РФ*)</w:t>
            </w:r>
          </w:p>
        </w:tc>
        <w:tc>
          <w:tcPr>
            <w:tcW w:w="850" w:type="dxa"/>
          </w:tcPr>
          <w:p w14:paraId="5D981789" w14:textId="77777777" w:rsidR="003B5D7F" w:rsidRDefault="0026382B">
            <w:pPr>
              <w:pStyle w:val="afd"/>
              <w:widowControl w:val="0"/>
              <w:rPr>
                <w:b/>
                <w:sz w:val="18"/>
                <w:szCs w:val="18"/>
              </w:rPr>
            </w:pPr>
            <w:r>
              <w:rPr>
                <w:b/>
                <w:sz w:val="18"/>
                <w:szCs w:val="18"/>
              </w:rPr>
              <w:t>0,00</w:t>
            </w:r>
          </w:p>
        </w:tc>
      </w:tr>
      <w:tr w:rsidR="003B5D7F" w14:paraId="14FCBA65" w14:textId="77777777">
        <w:trPr>
          <w:trHeight w:val="141"/>
        </w:trPr>
        <w:tc>
          <w:tcPr>
            <w:tcW w:w="10739" w:type="dxa"/>
            <w:gridSpan w:val="4"/>
          </w:tcPr>
          <w:p w14:paraId="59FB33BD" w14:textId="77777777" w:rsidR="003B5D7F" w:rsidRDefault="0026382B">
            <w:pPr>
              <w:pStyle w:val="afd"/>
              <w:widowControl w:val="0"/>
              <w:rPr>
                <w:b/>
                <w:sz w:val="18"/>
                <w:szCs w:val="18"/>
              </w:rPr>
            </w:pPr>
            <w:r>
              <w:rPr>
                <w:b/>
                <w:sz w:val="18"/>
                <w:szCs w:val="18"/>
              </w:rPr>
              <w:t>Работы и услуги по содержанию иного общего имущества в многоквартирном доме</w:t>
            </w:r>
          </w:p>
        </w:tc>
      </w:tr>
      <w:tr w:rsidR="003B5D7F" w14:paraId="64E02DE5" w14:textId="77777777">
        <w:trPr>
          <w:trHeight w:val="70"/>
        </w:trPr>
        <w:tc>
          <w:tcPr>
            <w:tcW w:w="486" w:type="dxa"/>
            <w:vMerge w:val="restart"/>
          </w:tcPr>
          <w:p w14:paraId="3E877B46" w14:textId="77777777" w:rsidR="003B5D7F" w:rsidRDefault="0026382B">
            <w:pPr>
              <w:pStyle w:val="afd"/>
              <w:widowControl w:val="0"/>
              <w:rPr>
                <w:b/>
                <w:sz w:val="18"/>
                <w:szCs w:val="18"/>
              </w:rPr>
            </w:pPr>
            <w:r>
              <w:rPr>
                <w:b/>
                <w:sz w:val="18"/>
                <w:szCs w:val="18"/>
              </w:rPr>
              <w:t>16.</w:t>
            </w:r>
          </w:p>
        </w:tc>
        <w:tc>
          <w:tcPr>
            <w:tcW w:w="7703" w:type="dxa"/>
          </w:tcPr>
          <w:p w14:paraId="6E910A50" w14:textId="77777777" w:rsidR="003B5D7F" w:rsidRDefault="0026382B">
            <w:pPr>
              <w:pStyle w:val="afd"/>
              <w:widowControl w:val="0"/>
              <w:rPr>
                <w:b/>
                <w:sz w:val="18"/>
                <w:szCs w:val="18"/>
              </w:rPr>
            </w:pPr>
            <w:r>
              <w:rPr>
                <w:b/>
                <w:sz w:val="18"/>
                <w:szCs w:val="18"/>
              </w:rPr>
              <w:t xml:space="preserve">Работы по содержанию придомовой территории МКД, в том числе: </w:t>
            </w:r>
            <w:r>
              <w:rPr>
                <w:b/>
                <w:sz w:val="18"/>
                <w:szCs w:val="18"/>
              </w:rPr>
              <w:br/>
            </w:r>
            <w:r>
              <w:rPr>
                <w:sz w:val="18"/>
                <w:szCs w:val="18"/>
                <w:u w:val="single"/>
              </w:rPr>
              <w:lastRenderedPageBreak/>
              <w:t>В холодный период года:</w:t>
            </w:r>
            <w:r>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 Содержание мест накопления твердых коммунальных отходов: подметание площадки у </w:t>
            </w:r>
            <w:proofErr w:type="spellStart"/>
            <w:r>
              <w:rPr>
                <w:sz w:val="18"/>
                <w:szCs w:val="18"/>
              </w:rPr>
              <w:t>мусорокамеры</w:t>
            </w:r>
            <w:proofErr w:type="spellEnd"/>
            <w:r>
              <w:rPr>
                <w:sz w:val="18"/>
                <w:szCs w:val="18"/>
              </w:rPr>
              <w:t xml:space="preserve">, очистка от мусора, снега и наледи контейнерных площадок. </w:t>
            </w:r>
            <w:r>
              <w:rPr>
                <w:sz w:val="18"/>
                <w:szCs w:val="18"/>
              </w:rPr>
              <w:br/>
            </w:r>
            <w:r>
              <w:rPr>
                <w:sz w:val="18"/>
                <w:szCs w:val="18"/>
                <w:u w:val="single"/>
              </w:rPr>
              <w:t>В теплый период года:</w:t>
            </w:r>
            <w:r>
              <w:rPr>
                <w:sz w:val="18"/>
                <w:szCs w:val="18"/>
              </w:rPr>
              <w:t xml:space="preserve"> Подметание и уборка придомовой территории</w:t>
            </w:r>
            <w:r>
              <w:rPr>
                <w:sz w:val="18"/>
                <w:szCs w:val="18"/>
              </w:rPr>
              <w:t xml:space="preserve"> в том числе: крыльца, 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 Содержание мест накопления твердых коммунальных отходов: подметание площадки у </w:t>
            </w:r>
            <w:proofErr w:type="spellStart"/>
            <w:r>
              <w:rPr>
                <w:sz w:val="18"/>
                <w:szCs w:val="18"/>
              </w:rPr>
              <w:t>мусорокамеры</w:t>
            </w:r>
            <w:proofErr w:type="spellEnd"/>
            <w:r>
              <w:rPr>
                <w:sz w:val="18"/>
                <w:szCs w:val="18"/>
              </w:rPr>
              <w:t>, очистка от мусора контейнерных площадок.</w:t>
            </w:r>
          </w:p>
        </w:tc>
        <w:tc>
          <w:tcPr>
            <w:tcW w:w="1700" w:type="dxa"/>
          </w:tcPr>
          <w:p w14:paraId="4D458FC1" w14:textId="77777777" w:rsidR="003B5D7F" w:rsidRDefault="0026382B">
            <w:pPr>
              <w:pStyle w:val="afd"/>
              <w:widowControl w:val="0"/>
              <w:rPr>
                <w:sz w:val="18"/>
                <w:szCs w:val="18"/>
              </w:rPr>
            </w:pPr>
            <w:r>
              <w:rPr>
                <w:sz w:val="18"/>
                <w:szCs w:val="18"/>
              </w:rPr>
              <w:lastRenderedPageBreak/>
              <w:t xml:space="preserve">12 раз в год (в </w:t>
            </w:r>
            <w:r>
              <w:rPr>
                <w:sz w:val="18"/>
                <w:szCs w:val="18"/>
              </w:rPr>
              <w:lastRenderedPageBreak/>
              <w:t>месяц выполняются работы (услуги) с периодичностью установленной законодательством РФ*)</w:t>
            </w:r>
          </w:p>
        </w:tc>
        <w:tc>
          <w:tcPr>
            <w:tcW w:w="850" w:type="dxa"/>
          </w:tcPr>
          <w:p w14:paraId="00A8C026" w14:textId="77777777" w:rsidR="003B5D7F" w:rsidRDefault="0026382B">
            <w:pPr>
              <w:pStyle w:val="afd"/>
              <w:widowControl w:val="0"/>
              <w:rPr>
                <w:b/>
                <w:sz w:val="18"/>
                <w:szCs w:val="18"/>
              </w:rPr>
            </w:pPr>
            <w:r>
              <w:rPr>
                <w:b/>
                <w:sz w:val="18"/>
                <w:szCs w:val="18"/>
              </w:rPr>
              <w:lastRenderedPageBreak/>
              <w:t>7,90</w:t>
            </w:r>
          </w:p>
        </w:tc>
      </w:tr>
      <w:tr w:rsidR="003B5D7F" w14:paraId="79BB55ED" w14:textId="77777777">
        <w:trPr>
          <w:trHeight w:val="819"/>
        </w:trPr>
        <w:tc>
          <w:tcPr>
            <w:tcW w:w="486" w:type="dxa"/>
            <w:vMerge/>
          </w:tcPr>
          <w:p w14:paraId="074D9DF6" w14:textId="77777777" w:rsidR="003B5D7F" w:rsidRDefault="003B5D7F">
            <w:pPr>
              <w:pStyle w:val="afd"/>
              <w:widowControl w:val="0"/>
              <w:rPr>
                <w:b/>
                <w:sz w:val="18"/>
                <w:szCs w:val="18"/>
              </w:rPr>
            </w:pPr>
          </w:p>
        </w:tc>
        <w:tc>
          <w:tcPr>
            <w:tcW w:w="7703" w:type="dxa"/>
          </w:tcPr>
          <w:p w14:paraId="47B1974C" w14:textId="77777777" w:rsidR="003B5D7F" w:rsidRDefault="0026382B">
            <w:pPr>
              <w:pStyle w:val="afd"/>
              <w:widowControl w:val="0"/>
              <w:rPr>
                <w:sz w:val="18"/>
                <w:szCs w:val="18"/>
              </w:rPr>
            </w:pPr>
            <w:r>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0" w:type="dxa"/>
          </w:tcPr>
          <w:p w14:paraId="0306098B" w14:textId="77777777" w:rsidR="003B5D7F" w:rsidRDefault="0026382B">
            <w:pPr>
              <w:pStyle w:val="afd"/>
              <w:widowControl w:val="0"/>
              <w:rPr>
                <w:sz w:val="16"/>
                <w:szCs w:val="16"/>
              </w:rPr>
            </w:pPr>
            <w:r>
              <w:rPr>
                <w:sz w:val="18"/>
                <w:szCs w:val="18"/>
              </w:rPr>
              <w:t>1 раз в год</w:t>
            </w:r>
            <w:r>
              <w:rPr>
                <w:sz w:val="16"/>
                <w:szCs w:val="16"/>
              </w:rPr>
              <w:t xml:space="preserve"> (в месяц выполняются работы (услуги) с периодичностью установленной законодательством РФ*)</w:t>
            </w:r>
          </w:p>
        </w:tc>
        <w:tc>
          <w:tcPr>
            <w:tcW w:w="850" w:type="dxa"/>
          </w:tcPr>
          <w:p w14:paraId="19A8BF30" w14:textId="77777777" w:rsidR="003B5D7F" w:rsidRDefault="0026382B">
            <w:pPr>
              <w:pStyle w:val="afd"/>
              <w:widowControl w:val="0"/>
              <w:rPr>
                <w:b/>
                <w:sz w:val="18"/>
                <w:szCs w:val="18"/>
              </w:rPr>
            </w:pPr>
            <w:r>
              <w:rPr>
                <w:b/>
                <w:sz w:val="18"/>
                <w:szCs w:val="18"/>
              </w:rPr>
              <w:t>0,75</w:t>
            </w:r>
          </w:p>
        </w:tc>
      </w:tr>
      <w:tr w:rsidR="003B5D7F" w14:paraId="3934463E" w14:textId="77777777">
        <w:trPr>
          <w:trHeight w:val="70"/>
        </w:trPr>
        <w:tc>
          <w:tcPr>
            <w:tcW w:w="486" w:type="dxa"/>
          </w:tcPr>
          <w:p w14:paraId="22DC4C80" w14:textId="77777777" w:rsidR="003B5D7F" w:rsidRDefault="0026382B">
            <w:pPr>
              <w:pStyle w:val="afd"/>
              <w:widowControl w:val="0"/>
              <w:rPr>
                <w:b/>
                <w:sz w:val="18"/>
                <w:szCs w:val="18"/>
              </w:rPr>
            </w:pPr>
            <w:r>
              <w:rPr>
                <w:b/>
                <w:sz w:val="18"/>
                <w:szCs w:val="18"/>
              </w:rPr>
              <w:t>17</w:t>
            </w:r>
          </w:p>
        </w:tc>
        <w:tc>
          <w:tcPr>
            <w:tcW w:w="7703" w:type="dxa"/>
          </w:tcPr>
          <w:p w14:paraId="786F9773" w14:textId="77777777" w:rsidR="003B5D7F" w:rsidRDefault="0026382B">
            <w:pPr>
              <w:pStyle w:val="afd"/>
              <w:widowControl w:val="0"/>
              <w:rPr>
                <w:sz w:val="18"/>
                <w:szCs w:val="18"/>
              </w:rPr>
            </w:pPr>
            <w:r>
              <w:rPr>
                <w:sz w:val="18"/>
                <w:szCs w:val="18"/>
              </w:rPr>
              <w:t>Дератизация, дезинсекция: Места общего пользования (подвалы, мусороприемные камеры и др.)</w:t>
            </w:r>
          </w:p>
        </w:tc>
        <w:tc>
          <w:tcPr>
            <w:tcW w:w="1700" w:type="dxa"/>
          </w:tcPr>
          <w:p w14:paraId="6C120585" w14:textId="77777777" w:rsidR="003B5D7F" w:rsidRDefault="0026382B">
            <w:pPr>
              <w:pStyle w:val="afd"/>
              <w:widowControl w:val="0"/>
              <w:rPr>
                <w:sz w:val="18"/>
                <w:szCs w:val="18"/>
              </w:rPr>
            </w:pPr>
            <w:r>
              <w:rPr>
                <w:sz w:val="18"/>
                <w:szCs w:val="18"/>
              </w:rPr>
              <w:t>2 раз в год</w:t>
            </w:r>
          </w:p>
        </w:tc>
        <w:tc>
          <w:tcPr>
            <w:tcW w:w="850" w:type="dxa"/>
          </w:tcPr>
          <w:p w14:paraId="0A6AAB24" w14:textId="77777777" w:rsidR="003B5D7F" w:rsidRDefault="0026382B">
            <w:pPr>
              <w:pStyle w:val="afd"/>
              <w:widowControl w:val="0"/>
              <w:rPr>
                <w:b/>
                <w:sz w:val="18"/>
                <w:szCs w:val="18"/>
              </w:rPr>
            </w:pPr>
            <w:r>
              <w:rPr>
                <w:b/>
                <w:sz w:val="18"/>
                <w:szCs w:val="18"/>
              </w:rPr>
              <w:t>0,12</w:t>
            </w:r>
          </w:p>
        </w:tc>
      </w:tr>
      <w:tr w:rsidR="003B5D7F" w14:paraId="6A4EE520" w14:textId="77777777">
        <w:trPr>
          <w:trHeight w:val="70"/>
        </w:trPr>
        <w:tc>
          <w:tcPr>
            <w:tcW w:w="486" w:type="dxa"/>
          </w:tcPr>
          <w:p w14:paraId="25777AE9" w14:textId="77777777" w:rsidR="003B5D7F" w:rsidRDefault="0026382B">
            <w:pPr>
              <w:pStyle w:val="afd"/>
              <w:widowControl w:val="0"/>
              <w:rPr>
                <w:b/>
                <w:sz w:val="18"/>
                <w:szCs w:val="18"/>
              </w:rPr>
            </w:pPr>
            <w:r>
              <w:rPr>
                <w:b/>
                <w:sz w:val="18"/>
                <w:szCs w:val="18"/>
              </w:rPr>
              <w:t>18</w:t>
            </w:r>
          </w:p>
        </w:tc>
        <w:tc>
          <w:tcPr>
            <w:tcW w:w="7703" w:type="dxa"/>
          </w:tcPr>
          <w:p w14:paraId="73B313EF" w14:textId="77777777" w:rsidR="003B5D7F" w:rsidRDefault="0026382B">
            <w:pPr>
              <w:pStyle w:val="afd"/>
              <w:widowControl w:val="0"/>
              <w:rPr>
                <w:sz w:val="18"/>
                <w:szCs w:val="18"/>
              </w:rPr>
            </w:pPr>
            <w:r>
              <w:rPr>
                <w:sz w:val="18"/>
                <w:szCs w:val="18"/>
              </w:rPr>
              <w:t xml:space="preserve">Сбор отходов </w:t>
            </w:r>
            <w:proofErr w:type="gramStart"/>
            <w:r>
              <w:rPr>
                <w:sz w:val="18"/>
                <w:szCs w:val="18"/>
              </w:rPr>
              <w:t>I-IV</w:t>
            </w:r>
            <w:proofErr w:type="gramEnd"/>
            <w:r>
              <w:rPr>
                <w:sz w:val="18"/>
                <w:szCs w:val="18"/>
              </w:rPr>
              <w:t xml:space="preserve">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0" w:type="dxa"/>
          </w:tcPr>
          <w:p w14:paraId="3810A91E" w14:textId="77777777" w:rsidR="003B5D7F" w:rsidRDefault="0026382B">
            <w:pPr>
              <w:pStyle w:val="afd"/>
              <w:widowControl w:val="0"/>
              <w:rPr>
                <w:sz w:val="18"/>
                <w:szCs w:val="18"/>
              </w:rPr>
            </w:pPr>
            <w:r>
              <w:rPr>
                <w:sz w:val="18"/>
                <w:szCs w:val="18"/>
              </w:rPr>
              <w:t>1 раз в год</w:t>
            </w:r>
          </w:p>
        </w:tc>
        <w:tc>
          <w:tcPr>
            <w:tcW w:w="850" w:type="dxa"/>
          </w:tcPr>
          <w:p w14:paraId="7234AFF3" w14:textId="77777777" w:rsidR="003B5D7F" w:rsidRDefault="0026382B">
            <w:pPr>
              <w:pStyle w:val="afd"/>
              <w:widowControl w:val="0"/>
              <w:rPr>
                <w:b/>
                <w:sz w:val="18"/>
                <w:szCs w:val="18"/>
              </w:rPr>
            </w:pPr>
            <w:r>
              <w:rPr>
                <w:b/>
                <w:sz w:val="18"/>
                <w:szCs w:val="18"/>
              </w:rPr>
              <w:t>0,03</w:t>
            </w:r>
          </w:p>
        </w:tc>
      </w:tr>
      <w:tr w:rsidR="003B5D7F" w14:paraId="7CCC4908" w14:textId="77777777">
        <w:trPr>
          <w:trHeight w:val="70"/>
        </w:trPr>
        <w:tc>
          <w:tcPr>
            <w:tcW w:w="9889" w:type="dxa"/>
            <w:gridSpan w:val="3"/>
          </w:tcPr>
          <w:p w14:paraId="6FB8F389" w14:textId="77777777" w:rsidR="003B5D7F" w:rsidRDefault="0026382B">
            <w:pPr>
              <w:pStyle w:val="afd"/>
              <w:widowControl w:val="0"/>
              <w:rPr>
                <w:sz w:val="18"/>
                <w:szCs w:val="18"/>
              </w:rPr>
            </w:pPr>
            <w:r>
              <w:rPr>
                <w:sz w:val="18"/>
                <w:szCs w:val="18"/>
              </w:rPr>
              <w:t>Итого содержание придомовой территории (земельный участок) МКД</w:t>
            </w:r>
          </w:p>
        </w:tc>
        <w:tc>
          <w:tcPr>
            <w:tcW w:w="850" w:type="dxa"/>
          </w:tcPr>
          <w:p w14:paraId="2563B2BA" w14:textId="77777777" w:rsidR="003B5D7F" w:rsidRDefault="0026382B">
            <w:pPr>
              <w:pStyle w:val="afd"/>
              <w:widowControl w:val="0"/>
              <w:rPr>
                <w:b/>
                <w:sz w:val="18"/>
                <w:szCs w:val="18"/>
              </w:rPr>
            </w:pPr>
            <w:r>
              <w:rPr>
                <w:b/>
                <w:sz w:val="18"/>
                <w:szCs w:val="18"/>
              </w:rPr>
              <w:t>8,80</w:t>
            </w:r>
          </w:p>
        </w:tc>
      </w:tr>
      <w:tr w:rsidR="003B5D7F" w14:paraId="33EFBA8D" w14:textId="77777777">
        <w:trPr>
          <w:trHeight w:val="1108"/>
        </w:trPr>
        <w:tc>
          <w:tcPr>
            <w:tcW w:w="486" w:type="dxa"/>
            <w:vMerge w:val="restart"/>
          </w:tcPr>
          <w:p w14:paraId="441AB257" w14:textId="77777777" w:rsidR="003B5D7F" w:rsidRDefault="0026382B">
            <w:pPr>
              <w:pStyle w:val="afd"/>
              <w:widowControl w:val="0"/>
              <w:rPr>
                <w:b/>
                <w:sz w:val="18"/>
                <w:szCs w:val="18"/>
              </w:rPr>
            </w:pPr>
            <w:r>
              <w:rPr>
                <w:b/>
                <w:sz w:val="18"/>
                <w:szCs w:val="18"/>
              </w:rPr>
              <w:t>19</w:t>
            </w:r>
          </w:p>
        </w:tc>
        <w:tc>
          <w:tcPr>
            <w:tcW w:w="7703" w:type="dxa"/>
          </w:tcPr>
          <w:p w14:paraId="4F3885F3" w14:textId="77777777" w:rsidR="003B5D7F" w:rsidRDefault="0026382B">
            <w:pPr>
              <w:pStyle w:val="afd"/>
              <w:widowControl w:val="0"/>
              <w:rPr>
                <w:b/>
                <w:sz w:val="18"/>
                <w:szCs w:val="18"/>
              </w:rPr>
            </w:pPr>
            <w:r>
              <w:rPr>
                <w:b/>
                <w:sz w:val="18"/>
                <w:szCs w:val="18"/>
              </w:rPr>
              <w:t>Уборка лестничных клеток:</w:t>
            </w:r>
            <w:r>
              <w:rPr>
                <w:b/>
                <w:sz w:val="18"/>
                <w:szCs w:val="18"/>
              </w:rPr>
              <w:br/>
            </w:r>
            <w:r>
              <w:rPr>
                <w:sz w:val="18"/>
                <w:szCs w:val="18"/>
              </w:rPr>
              <w:t>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w:t>
            </w:r>
          </w:p>
        </w:tc>
        <w:tc>
          <w:tcPr>
            <w:tcW w:w="1700" w:type="dxa"/>
          </w:tcPr>
          <w:p w14:paraId="4677AD05" w14:textId="77777777" w:rsidR="003B5D7F" w:rsidRDefault="0026382B">
            <w:pPr>
              <w:pStyle w:val="afd"/>
              <w:widowControl w:val="0"/>
              <w:rPr>
                <w:sz w:val="16"/>
                <w:szCs w:val="16"/>
              </w:rPr>
            </w:pPr>
            <w:r>
              <w:rPr>
                <w:sz w:val="18"/>
                <w:szCs w:val="18"/>
              </w:rPr>
              <w:t xml:space="preserve">24 </w:t>
            </w:r>
            <w:proofErr w:type="gramStart"/>
            <w:r>
              <w:rPr>
                <w:sz w:val="18"/>
                <w:szCs w:val="18"/>
              </w:rPr>
              <w:t>раз</w:t>
            </w:r>
            <w:proofErr w:type="gramEnd"/>
            <w:r>
              <w:rPr>
                <w:sz w:val="18"/>
                <w:szCs w:val="18"/>
              </w:rPr>
              <w:t xml:space="preserve"> в год</w:t>
            </w:r>
            <w:r>
              <w:rPr>
                <w:sz w:val="16"/>
                <w:szCs w:val="16"/>
              </w:rPr>
              <w:t xml:space="preserve"> (в месяц выполняются работы (услуги) с периодичностью установленной законодательством РФ*)</w:t>
            </w:r>
          </w:p>
        </w:tc>
        <w:tc>
          <w:tcPr>
            <w:tcW w:w="850" w:type="dxa"/>
          </w:tcPr>
          <w:p w14:paraId="78356850" w14:textId="77777777" w:rsidR="003B5D7F" w:rsidRDefault="0026382B">
            <w:pPr>
              <w:pStyle w:val="afd"/>
              <w:widowControl w:val="0"/>
              <w:rPr>
                <w:b/>
                <w:sz w:val="18"/>
                <w:szCs w:val="18"/>
              </w:rPr>
            </w:pPr>
            <w:r>
              <w:rPr>
                <w:b/>
                <w:sz w:val="18"/>
                <w:szCs w:val="18"/>
              </w:rPr>
              <w:t>2,23</w:t>
            </w:r>
          </w:p>
        </w:tc>
      </w:tr>
      <w:tr w:rsidR="003B5D7F" w14:paraId="6E4C2556" w14:textId="77777777">
        <w:trPr>
          <w:trHeight w:val="507"/>
        </w:trPr>
        <w:tc>
          <w:tcPr>
            <w:tcW w:w="486" w:type="dxa"/>
            <w:vMerge/>
          </w:tcPr>
          <w:p w14:paraId="0ED485DF" w14:textId="77777777" w:rsidR="003B5D7F" w:rsidRDefault="003B5D7F">
            <w:pPr>
              <w:pStyle w:val="afd"/>
              <w:widowControl w:val="0"/>
              <w:rPr>
                <w:b/>
                <w:sz w:val="18"/>
                <w:szCs w:val="18"/>
              </w:rPr>
            </w:pPr>
          </w:p>
        </w:tc>
        <w:tc>
          <w:tcPr>
            <w:tcW w:w="7703" w:type="dxa"/>
          </w:tcPr>
          <w:p w14:paraId="0A207CE7" w14:textId="77777777" w:rsidR="003B5D7F" w:rsidRDefault="0026382B">
            <w:pPr>
              <w:pStyle w:val="afd"/>
              <w:widowControl w:val="0"/>
              <w:rPr>
                <w:sz w:val="18"/>
                <w:szCs w:val="18"/>
              </w:rPr>
            </w:pPr>
            <w:r>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0" w:type="dxa"/>
          </w:tcPr>
          <w:p w14:paraId="1B6468EF" w14:textId="77777777" w:rsidR="003B5D7F" w:rsidRDefault="0026382B">
            <w:pPr>
              <w:pStyle w:val="afd"/>
              <w:widowControl w:val="0"/>
              <w:rPr>
                <w:sz w:val="18"/>
                <w:szCs w:val="18"/>
              </w:rPr>
            </w:pPr>
            <w:r>
              <w:rPr>
                <w:sz w:val="18"/>
                <w:szCs w:val="18"/>
              </w:rPr>
              <w:t>1 раз в год</w:t>
            </w:r>
          </w:p>
        </w:tc>
        <w:tc>
          <w:tcPr>
            <w:tcW w:w="850" w:type="dxa"/>
          </w:tcPr>
          <w:p w14:paraId="761A6972" w14:textId="77777777" w:rsidR="003B5D7F" w:rsidRDefault="0026382B">
            <w:pPr>
              <w:pStyle w:val="afd"/>
              <w:widowControl w:val="0"/>
              <w:rPr>
                <w:b/>
                <w:sz w:val="18"/>
                <w:szCs w:val="18"/>
              </w:rPr>
            </w:pPr>
            <w:r>
              <w:rPr>
                <w:b/>
                <w:sz w:val="18"/>
                <w:szCs w:val="18"/>
              </w:rPr>
              <w:t>1,02</w:t>
            </w:r>
          </w:p>
        </w:tc>
      </w:tr>
      <w:tr w:rsidR="003B5D7F" w14:paraId="111F9951" w14:textId="77777777">
        <w:trPr>
          <w:trHeight w:val="70"/>
        </w:trPr>
        <w:tc>
          <w:tcPr>
            <w:tcW w:w="486" w:type="dxa"/>
            <w:vMerge/>
          </w:tcPr>
          <w:p w14:paraId="7A4135DF" w14:textId="77777777" w:rsidR="003B5D7F" w:rsidRDefault="003B5D7F">
            <w:pPr>
              <w:pStyle w:val="afd"/>
              <w:widowControl w:val="0"/>
              <w:rPr>
                <w:b/>
                <w:sz w:val="18"/>
                <w:szCs w:val="18"/>
              </w:rPr>
            </w:pPr>
          </w:p>
        </w:tc>
        <w:tc>
          <w:tcPr>
            <w:tcW w:w="7703" w:type="dxa"/>
          </w:tcPr>
          <w:p w14:paraId="32BC9FED" w14:textId="77777777" w:rsidR="003B5D7F" w:rsidRDefault="0026382B">
            <w:pPr>
              <w:pStyle w:val="afd"/>
              <w:widowControl w:val="0"/>
              <w:rPr>
                <w:sz w:val="18"/>
                <w:szCs w:val="18"/>
              </w:rPr>
            </w:pPr>
            <w:r>
              <w:rPr>
                <w:i/>
                <w:iCs/>
                <w:sz w:val="18"/>
                <w:szCs w:val="18"/>
              </w:rPr>
              <w:t>Санитарное содержание кабины лифта:</w:t>
            </w:r>
            <w:r>
              <w:rPr>
                <w:sz w:val="18"/>
                <w:szCs w:val="18"/>
              </w:rPr>
              <w:br/>
              <w:t>Влажное подметание уборка пола. Влажная протирка стен, зеркал, дверей, плафонов и потолков, дверей шахты лифта (со стороны кабины и лестничных площадок)</w:t>
            </w:r>
          </w:p>
        </w:tc>
        <w:tc>
          <w:tcPr>
            <w:tcW w:w="1700" w:type="dxa"/>
          </w:tcPr>
          <w:p w14:paraId="095020F1" w14:textId="77777777" w:rsidR="003B5D7F" w:rsidRDefault="0026382B">
            <w:pPr>
              <w:pStyle w:val="afd"/>
              <w:widowControl w:val="0"/>
              <w:rPr>
                <w:sz w:val="18"/>
                <w:szCs w:val="18"/>
              </w:rPr>
            </w:pPr>
            <w:r>
              <w:rPr>
                <w:sz w:val="18"/>
                <w:szCs w:val="18"/>
              </w:rPr>
              <w:t>24 раза в год</w:t>
            </w:r>
          </w:p>
        </w:tc>
        <w:tc>
          <w:tcPr>
            <w:tcW w:w="850" w:type="dxa"/>
          </w:tcPr>
          <w:p w14:paraId="620C68DC" w14:textId="77777777" w:rsidR="003B5D7F" w:rsidRDefault="0026382B">
            <w:pPr>
              <w:pStyle w:val="afd"/>
              <w:widowControl w:val="0"/>
              <w:rPr>
                <w:b/>
                <w:sz w:val="18"/>
                <w:szCs w:val="18"/>
              </w:rPr>
            </w:pPr>
            <w:r>
              <w:rPr>
                <w:b/>
                <w:sz w:val="18"/>
                <w:szCs w:val="18"/>
              </w:rPr>
              <w:t>0,00</w:t>
            </w:r>
          </w:p>
        </w:tc>
      </w:tr>
      <w:tr w:rsidR="003B5D7F" w14:paraId="27DAB332" w14:textId="77777777">
        <w:trPr>
          <w:trHeight w:val="70"/>
        </w:trPr>
        <w:tc>
          <w:tcPr>
            <w:tcW w:w="9889" w:type="dxa"/>
            <w:gridSpan w:val="3"/>
          </w:tcPr>
          <w:p w14:paraId="0449604B" w14:textId="77777777" w:rsidR="003B5D7F" w:rsidRDefault="0026382B">
            <w:pPr>
              <w:pStyle w:val="afd"/>
              <w:widowControl w:val="0"/>
              <w:rPr>
                <w:sz w:val="18"/>
                <w:szCs w:val="18"/>
              </w:rPr>
            </w:pPr>
            <w:r>
              <w:rPr>
                <w:sz w:val="18"/>
                <w:szCs w:val="18"/>
              </w:rPr>
              <w:t>Итого уборка лестничных клеток МКД</w:t>
            </w:r>
          </w:p>
        </w:tc>
        <w:tc>
          <w:tcPr>
            <w:tcW w:w="850" w:type="dxa"/>
          </w:tcPr>
          <w:p w14:paraId="0DFFC2A4" w14:textId="77777777" w:rsidR="003B5D7F" w:rsidRDefault="0026382B">
            <w:pPr>
              <w:pStyle w:val="afd"/>
              <w:widowControl w:val="0"/>
              <w:rPr>
                <w:b/>
                <w:sz w:val="18"/>
                <w:szCs w:val="18"/>
              </w:rPr>
            </w:pPr>
            <w:r>
              <w:rPr>
                <w:b/>
                <w:sz w:val="18"/>
                <w:szCs w:val="18"/>
              </w:rPr>
              <w:t>3,25</w:t>
            </w:r>
          </w:p>
        </w:tc>
      </w:tr>
      <w:tr w:rsidR="003B5D7F" w14:paraId="5C449D46" w14:textId="77777777">
        <w:trPr>
          <w:trHeight w:val="3960"/>
        </w:trPr>
        <w:tc>
          <w:tcPr>
            <w:tcW w:w="486" w:type="dxa"/>
            <w:vMerge w:val="restart"/>
          </w:tcPr>
          <w:p w14:paraId="0C193FB0" w14:textId="77777777" w:rsidR="003B5D7F" w:rsidRDefault="0026382B">
            <w:pPr>
              <w:pStyle w:val="afd"/>
              <w:widowControl w:val="0"/>
              <w:rPr>
                <w:b/>
                <w:sz w:val="18"/>
                <w:szCs w:val="18"/>
              </w:rPr>
            </w:pPr>
            <w:r>
              <w:rPr>
                <w:b/>
                <w:sz w:val="18"/>
                <w:szCs w:val="18"/>
              </w:rPr>
              <w:t>20.</w:t>
            </w:r>
          </w:p>
        </w:tc>
        <w:tc>
          <w:tcPr>
            <w:tcW w:w="7703" w:type="dxa"/>
          </w:tcPr>
          <w:p w14:paraId="3FACF118" w14:textId="77777777" w:rsidR="003B5D7F" w:rsidRDefault="0026382B">
            <w:pPr>
              <w:pStyle w:val="afd"/>
              <w:widowControl w:val="0"/>
              <w:rPr>
                <w:b/>
                <w:sz w:val="18"/>
                <w:szCs w:val="18"/>
              </w:rPr>
            </w:pPr>
            <w:r>
              <w:rPr>
                <w:b/>
                <w:sz w:val="18"/>
                <w:szCs w:val="18"/>
              </w:rPr>
              <w:t xml:space="preserve">Управление многоквартирным домом: </w:t>
            </w:r>
            <w:r>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w:t>
            </w:r>
            <w:r>
              <w:rPr>
                <w:sz w:val="18"/>
                <w:szCs w:val="18"/>
              </w:rPr>
              <w:t xml:space="preserve">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w:t>
            </w:r>
            <w:r>
              <w:rPr>
                <w:sz w:val="18"/>
                <w:szCs w:val="18"/>
              </w:rPr>
              <w:t>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w:t>
            </w:r>
            <w:r>
              <w:rPr>
                <w:sz w:val="18"/>
                <w:szCs w:val="18"/>
              </w:rPr>
              <w:t>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0" w:type="dxa"/>
          </w:tcPr>
          <w:p w14:paraId="68A9FB5C" w14:textId="77777777" w:rsidR="003B5D7F" w:rsidRDefault="0026382B">
            <w:pPr>
              <w:pStyle w:val="afd"/>
              <w:widowControl w:val="0"/>
              <w:rPr>
                <w:sz w:val="18"/>
                <w:szCs w:val="18"/>
              </w:rPr>
            </w:pPr>
            <w:r>
              <w:rPr>
                <w:sz w:val="18"/>
                <w:szCs w:val="18"/>
              </w:rPr>
              <w:t>Ежедневно (в месяц выполняются работы (услуги) с периодичностью установленной законодательством РФ*)</w:t>
            </w:r>
          </w:p>
        </w:tc>
        <w:tc>
          <w:tcPr>
            <w:tcW w:w="850" w:type="dxa"/>
          </w:tcPr>
          <w:p w14:paraId="5C1CE9DD" w14:textId="77777777" w:rsidR="003B5D7F" w:rsidRDefault="0026382B">
            <w:pPr>
              <w:pStyle w:val="afd"/>
              <w:widowControl w:val="0"/>
              <w:rPr>
                <w:b/>
                <w:sz w:val="18"/>
                <w:szCs w:val="18"/>
              </w:rPr>
            </w:pPr>
            <w:r>
              <w:rPr>
                <w:b/>
                <w:sz w:val="18"/>
                <w:szCs w:val="18"/>
              </w:rPr>
              <w:t>6,30</w:t>
            </w:r>
          </w:p>
        </w:tc>
      </w:tr>
      <w:tr w:rsidR="003B5D7F" w14:paraId="28D17172" w14:textId="77777777">
        <w:trPr>
          <w:trHeight w:val="310"/>
        </w:trPr>
        <w:tc>
          <w:tcPr>
            <w:tcW w:w="486" w:type="dxa"/>
            <w:vMerge/>
          </w:tcPr>
          <w:p w14:paraId="4F52660A" w14:textId="77777777" w:rsidR="003B5D7F" w:rsidRDefault="003B5D7F">
            <w:pPr>
              <w:pStyle w:val="afd"/>
              <w:widowControl w:val="0"/>
              <w:rPr>
                <w:b/>
                <w:sz w:val="18"/>
                <w:szCs w:val="18"/>
              </w:rPr>
            </w:pPr>
          </w:p>
        </w:tc>
        <w:tc>
          <w:tcPr>
            <w:tcW w:w="7703" w:type="dxa"/>
          </w:tcPr>
          <w:p w14:paraId="27215EC8" w14:textId="77777777" w:rsidR="003B5D7F" w:rsidRDefault="0026382B">
            <w:pPr>
              <w:pStyle w:val="afd"/>
              <w:widowControl w:val="0"/>
              <w:rPr>
                <w:sz w:val="18"/>
                <w:szCs w:val="18"/>
              </w:rPr>
            </w:pPr>
            <w:r>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0" w:type="dxa"/>
          </w:tcPr>
          <w:p w14:paraId="463DEDA1" w14:textId="77777777" w:rsidR="003B5D7F" w:rsidRDefault="0026382B">
            <w:pPr>
              <w:pStyle w:val="afd"/>
              <w:widowControl w:val="0"/>
              <w:rPr>
                <w:sz w:val="18"/>
                <w:szCs w:val="18"/>
              </w:rPr>
            </w:pPr>
            <w:r>
              <w:rPr>
                <w:sz w:val="18"/>
                <w:szCs w:val="18"/>
              </w:rPr>
              <w:t>круглосуточно</w:t>
            </w:r>
          </w:p>
        </w:tc>
        <w:tc>
          <w:tcPr>
            <w:tcW w:w="850" w:type="dxa"/>
          </w:tcPr>
          <w:p w14:paraId="50D2248F" w14:textId="77777777" w:rsidR="003B5D7F" w:rsidRDefault="0026382B">
            <w:pPr>
              <w:pStyle w:val="afd"/>
              <w:widowControl w:val="0"/>
              <w:rPr>
                <w:b/>
                <w:sz w:val="18"/>
                <w:szCs w:val="18"/>
              </w:rPr>
            </w:pPr>
            <w:r>
              <w:rPr>
                <w:b/>
                <w:sz w:val="18"/>
                <w:szCs w:val="18"/>
              </w:rPr>
              <w:t>0,70</w:t>
            </w:r>
          </w:p>
        </w:tc>
      </w:tr>
      <w:tr w:rsidR="003B5D7F" w14:paraId="0A9E6126" w14:textId="77777777">
        <w:trPr>
          <w:trHeight w:val="70"/>
        </w:trPr>
        <w:tc>
          <w:tcPr>
            <w:tcW w:w="9889" w:type="dxa"/>
            <w:gridSpan w:val="3"/>
          </w:tcPr>
          <w:p w14:paraId="05F9E0AF" w14:textId="77777777" w:rsidR="003B5D7F" w:rsidRDefault="0026382B">
            <w:pPr>
              <w:pStyle w:val="afd"/>
              <w:widowControl w:val="0"/>
              <w:rPr>
                <w:sz w:val="18"/>
                <w:szCs w:val="18"/>
              </w:rPr>
            </w:pPr>
            <w:r>
              <w:rPr>
                <w:sz w:val="18"/>
                <w:szCs w:val="18"/>
              </w:rPr>
              <w:t>Итого управление МКД</w:t>
            </w:r>
          </w:p>
        </w:tc>
        <w:tc>
          <w:tcPr>
            <w:tcW w:w="850" w:type="dxa"/>
          </w:tcPr>
          <w:p w14:paraId="5E2D4AE0" w14:textId="77777777" w:rsidR="003B5D7F" w:rsidRDefault="0026382B">
            <w:pPr>
              <w:pStyle w:val="afd"/>
              <w:widowControl w:val="0"/>
              <w:rPr>
                <w:b/>
                <w:sz w:val="18"/>
                <w:szCs w:val="18"/>
              </w:rPr>
            </w:pPr>
            <w:r>
              <w:rPr>
                <w:b/>
                <w:sz w:val="18"/>
                <w:szCs w:val="18"/>
              </w:rPr>
              <w:t>7,00</w:t>
            </w:r>
          </w:p>
        </w:tc>
      </w:tr>
      <w:tr w:rsidR="003B5D7F" w14:paraId="5D380BAF" w14:textId="77777777">
        <w:trPr>
          <w:trHeight w:val="264"/>
        </w:trPr>
        <w:tc>
          <w:tcPr>
            <w:tcW w:w="9889" w:type="dxa"/>
            <w:gridSpan w:val="3"/>
          </w:tcPr>
          <w:p w14:paraId="7901A640" w14:textId="77777777" w:rsidR="003B5D7F" w:rsidRDefault="0026382B">
            <w:pPr>
              <w:pStyle w:val="afd"/>
              <w:widowControl w:val="0"/>
              <w:rPr>
                <w:b/>
                <w:sz w:val="18"/>
                <w:szCs w:val="18"/>
              </w:rPr>
            </w:pPr>
            <w:r>
              <w:rPr>
                <w:b/>
                <w:sz w:val="18"/>
                <w:szCs w:val="18"/>
              </w:rPr>
              <w:t>ВСЕГО содержание общего имущества в многоквартирном доме</w:t>
            </w:r>
          </w:p>
        </w:tc>
        <w:tc>
          <w:tcPr>
            <w:tcW w:w="850" w:type="dxa"/>
          </w:tcPr>
          <w:p w14:paraId="4F53CEF9" w14:textId="77777777" w:rsidR="003B5D7F" w:rsidRDefault="0026382B">
            <w:pPr>
              <w:pStyle w:val="afd"/>
              <w:widowControl w:val="0"/>
              <w:rPr>
                <w:b/>
                <w:sz w:val="18"/>
                <w:szCs w:val="18"/>
              </w:rPr>
            </w:pPr>
            <w:r>
              <w:rPr>
                <w:b/>
                <w:sz w:val="18"/>
                <w:szCs w:val="18"/>
              </w:rPr>
              <w:t>37,65</w:t>
            </w:r>
          </w:p>
        </w:tc>
      </w:tr>
      <w:tr w:rsidR="003B5D7F" w14:paraId="0D87C3EE" w14:textId="77777777">
        <w:trPr>
          <w:trHeight w:val="70"/>
        </w:trPr>
        <w:tc>
          <w:tcPr>
            <w:tcW w:w="10739" w:type="dxa"/>
            <w:gridSpan w:val="4"/>
          </w:tcPr>
          <w:p w14:paraId="4A2521A0" w14:textId="77777777" w:rsidR="003B5D7F" w:rsidRDefault="0026382B">
            <w:pPr>
              <w:pStyle w:val="afd"/>
              <w:widowControl w:val="0"/>
              <w:rPr>
                <w:b/>
                <w:sz w:val="18"/>
                <w:szCs w:val="18"/>
              </w:rPr>
            </w:pPr>
            <w:r>
              <w:rPr>
                <w:b/>
                <w:sz w:val="18"/>
                <w:szCs w:val="18"/>
              </w:rPr>
              <w:t>II. 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B5D7F" w14:paraId="1789FDCA" w14:textId="77777777">
        <w:trPr>
          <w:trHeight w:val="70"/>
        </w:trPr>
        <w:tc>
          <w:tcPr>
            <w:tcW w:w="486" w:type="dxa"/>
          </w:tcPr>
          <w:p w14:paraId="2C743BE8" w14:textId="77777777" w:rsidR="003B5D7F" w:rsidRDefault="0026382B">
            <w:pPr>
              <w:pStyle w:val="afd"/>
              <w:widowControl w:val="0"/>
              <w:rPr>
                <w:b/>
                <w:sz w:val="18"/>
                <w:szCs w:val="18"/>
              </w:rPr>
            </w:pPr>
            <w:r>
              <w:rPr>
                <w:b/>
                <w:sz w:val="18"/>
                <w:szCs w:val="18"/>
              </w:rPr>
              <w:t>1.</w:t>
            </w:r>
          </w:p>
        </w:tc>
        <w:tc>
          <w:tcPr>
            <w:tcW w:w="7703" w:type="dxa"/>
          </w:tcPr>
          <w:p w14:paraId="022B00D6" w14:textId="77777777" w:rsidR="003B5D7F" w:rsidRDefault="0026382B">
            <w:pPr>
              <w:pStyle w:val="afd"/>
              <w:widowControl w:val="0"/>
              <w:rPr>
                <w:sz w:val="18"/>
                <w:szCs w:val="18"/>
              </w:rPr>
            </w:pPr>
            <w:r>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w:t>
            </w:r>
            <w:r>
              <w:rPr>
                <w:sz w:val="18"/>
                <w:szCs w:val="18"/>
              </w:rPr>
              <w:lastRenderedPageBreak/>
              <w:t>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w:t>
            </w:r>
            <w:r>
              <w:rPr>
                <w:sz w:val="18"/>
                <w:szCs w:val="18"/>
              </w:rPr>
              <w:t>нитного замка, кнопки выхода, при наличии - аварийной кнопки выхода, проверка открывания двери от электронного ключа, если разрешено открывание по индивидуальному или общему коду —</w:t>
            </w:r>
          </w:p>
          <w:p w14:paraId="46CBC525" w14:textId="77777777" w:rsidR="003B5D7F" w:rsidRDefault="0026382B">
            <w:pPr>
              <w:widowControl w:val="0"/>
            </w:pPr>
            <w:r>
              <w:rPr>
                <w:sz w:val="18"/>
                <w:szCs w:val="18"/>
              </w:rPr>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0" w:type="dxa"/>
          </w:tcPr>
          <w:p w14:paraId="1256E726" w14:textId="77777777" w:rsidR="003B5D7F" w:rsidRDefault="0026382B">
            <w:pPr>
              <w:pStyle w:val="afd"/>
              <w:widowControl w:val="0"/>
              <w:rPr>
                <w:sz w:val="18"/>
                <w:szCs w:val="18"/>
              </w:rPr>
            </w:pPr>
            <w:r>
              <w:rPr>
                <w:sz w:val="18"/>
                <w:szCs w:val="18"/>
              </w:rPr>
              <w:lastRenderedPageBreak/>
              <w:t>12 раз в год</w:t>
            </w:r>
          </w:p>
        </w:tc>
        <w:tc>
          <w:tcPr>
            <w:tcW w:w="850" w:type="dxa"/>
          </w:tcPr>
          <w:p w14:paraId="2AEE6AF5" w14:textId="77777777" w:rsidR="003B5D7F" w:rsidRDefault="0026382B">
            <w:pPr>
              <w:pStyle w:val="afd"/>
              <w:widowControl w:val="0"/>
              <w:rPr>
                <w:sz w:val="18"/>
                <w:szCs w:val="18"/>
              </w:rPr>
            </w:pPr>
            <w:r>
              <w:rPr>
                <w:sz w:val="18"/>
                <w:szCs w:val="18"/>
              </w:rPr>
              <w:t>60 руб. с НДС /квартира</w:t>
            </w:r>
          </w:p>
        </w:tc>
      </w:tr>
      <w:tr w:rsidR="003B5D7F" w14:paraId="3C997622" w14:textId="77777777">
        <w:trPr>
          <w:trHeight w:val="70"/>
        </w:trPr>
        <w:tc>
          <w:tcPr>
            <w:tcW w:w="486" w:type="dxa"/>
          </w:tcPr>
          <w:p w14:paraId="23D9FE7C" w14:textId="77777777" w:rsidR="003B5D7F" w:rsidRDefault="0026382B">
            <w:pPr>
              <w:pStyle w:val="afd"/>
              <w:widowControl w:val="0"/>
              <w:rPr>
                <w:b/>
                <w:sz w:val="18"/>
                <w:szCs w:val="18"/>
              </w:rPr>
            </w:pPr>
            <w:r>
              <w:rPr>
                <w:b/>
                <w:sz w:val="18"/>
                <w:szCs w:val="18"/>
              </w:rPr>
              <w:t>2.</w:t>
            </w:r>
          </w:p>
        </w:tc>
        <w:tc>
          <w:tcPr>
            <w:tcW w:w="7703" w:type="dxa"/>
          </w:tcPr>
          <w:p w14:paraId="7D049530" w14:textId="77777777" w:rsidR="003B5D7F" w:rsidRDefault="0026382B">
            <w:pPr>
              <w:pStyle w:val="afd"/>
              <w:widowControl w:val="0"/>
              <w:rPr>
                <w:sz w:val="18"/>
                <w:szCs w:val="18"/>
              </w:rPr>
            </w:pPr>
            <w:r>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0" w:type="dxa"/>
          </w:tcPr>
          <w:p w14:paraId="33DC50D8" w14:textId="77777777" w:rsidR="003B5D7F" w:rsidRDefault="0026382B">
            <w:pPr>
              <w:pStyle w:val="afd"/>
              <w:widowControl w:val="0"/>
              <w:rPr>
                <w:sz w:val="18"/>
                <w:szCs w:val="18"/>
              </w:rPr>
            </w:pPr>
            <w:r>
              <w:rPr>
                <w:sz w:val="18"/>
                <w:szCs w:val="18"/>
              </w:rPr>
              <w:t>12 раз в год</w:t>
            </w:r>
          </w:p>
        </w:tc>
        <w:tc>
          <w:tcPr>
            <w:tcW w:w="850" w:type="dxa"/>
          </w:tcPr>
          <w:p w14:paraId="2616326E" w14:textId="77777777" w:rsidR="003B5D7F" w:rsidRDefault="0026382B">
            <w:pPr>
              <w:pStyle w:val="afd"/>
              <w:widowControl w:val="0"/>
              <w:rPr>
                <w:sz w:val="18"/>
                <w:szCs w:val="18"/>
              </w:rPr>
            </w:pPr>
            <w:r>
              <w:rPr>
                <w:sz w:val="18"/>
                <w:szCs w:val="18"/>
              </w:rPr>
              <w:t>60 руб. с НДС /квартира</w:t>
            </w:r>
          </w:p>
        </w:tc>
      </w:tr>
      <w:tr w:rsidR="003B5D7F" w14:paraId="072BE1F0" w14:textId="77777777">
        <w:trPr>
          <w:trHeight w:val="70"/>
        </w:trPr>
        <w:tc>
          <w:tcPr>
            <w:tcW w:w="10739" w:type="dxa"/>
            <w:gridSpan w:val="4"/>
          </w:tcPr>
          <w:p w14:paraId="6655DDD3" w14:textId="77777777" w:rsidR="003B5D7F" w:rsidRDefault="0026382B">
            <w:pPr>
              <w:pStyle w:val="afd"/>
              <w:widowControl w:val="0"/>
              <w:rPr>
                <w:b/>
                <w:sz w:val="18"/>
                <w:szCs w:val="18"/>
              </w:rPr>
            </w:pPr>
            <w:r>
              <w:rPr>
                <w:b/>
                <w:sz w:val="18"/>
                <w:szCs w:val="18"/>
              </w:rPr>
              <w:t>III.  Услуги, не входящие в обязательный перечень жилищных услуг (дополнительные услуги):</w:t>
            </w:r>
          </w:p>
        </w:tc>
      </w:tr>
      <w:tr w:rsidR="003B5D7F" w14:paraId="1991C925" w14:textId="77777777">
        <w:trPr>
          <w:trHeight w:val="630"/>
        </w:trPr>
        <w:tc>
          <w:tcPr>
            <w:tcW w:w="486" w:type="dxa"/>
          </w:tcPr>
          <w:p w14:paraId="39877873" w14:textId="77777777" w:rsidR="003B5D7F" w:rsidRDefault="0026382B">
            <w:pPr>
              <w:pStyle w:val="afd"/>
              <w:widowControl w:val="0"/>
              <w:rPr>
                <w:b/>
                <w:sz w:val="18"/>
                <w:szCs w:val="18"/>
              </w:rPr>
            </w:pPr>
            <w:r>
              <w:rPr>
                <w:b/>
                <w:sz w:val="18"/>
                <w:szCs w:val="18"/>
              </w:rPr>
              <w:t>1.</w:t>
            </w:r>
          </w:p>
        </w:tc>
        <w:tc>
          <w:tcPr>
            <w:tcW w:w="7703" w:type="dxa"/>
          </w:tcPr>
          <w:p w14:paraId="1D249977" w14:textId="77777777" w:rsidR="003B5D7F" w:rsidRDefault="0026382B">
            <w:pPr>
              <w:pStyle w:val="afd"/>
              <w:widowControl w:val="0"/>
              <w:rPr>
                <w:sz w:val="18"/>
                <w:szCs w:val="18"/>
              </w:rPr>
            </w:pPr>
            <w:r>
              <w:rPr>
                <w:sz w:val="18"/>
                <w:szCs w:val="18"/>
              </w:rPr>
              <w:t>Обслуживание телевизионных антенн коллективного пользования</w:t>
            </w:r>
          </w:p>
        </w:tc>
        <w:tc>
          <w:tcPr>
            <w:tcW w:w="1700" w:type="dxa"/>
          </w:tcPr>
          <w:p w14:paraId="20201ADC" w14:textId="77777777" w:rsidR="003B5D7F" w:rsidRDefault="0026382B">
            <w:pPr>
              <w:pStyle w:val="afd"/>
              <w:widowControl w:val="0"/>
              <w:rPr>
                <w:sz w:val="18"/>
                <w:szCs w:val="18"/>
              </w:rPr>
            </w:pPr>
            <w:r>
              <w:rPr>
                <w:sz w:val="18"/>
                <w:szCs w:val="18"/>
              </w:rPr>
              <w:t>12 раз в год</w:t>
            </w:r>
          </w:p>
        </w:tc>
        <w:tc>
          <w:tcPr>
            <w:tcW w:w="850" w:type="dxa"/>
          </w:tcPr>
          <w:p w14:paraId="0AB33F58" w14:textId="77777777" w:rsidR="003B5D7F" w:rsidRDefault="0026382B">
            <w:pPr>
              <w:pStyle w:val="afd"/>
              <w:widowControl w:val="0"/>
              <w:rPr>
                <w:sz w:val="18"/>
                <w:szCs w:val="18"/>
              </w:rPr>
            </w:pPr>
            <w:r>
              <w:rPr>
                <w:sz w:val="18"/>
                <w:szCs w:val="18"/>
              </w:rPr>
              <w:t>21руб. с НДС /кварт.</w:t>
            </w:r>
          </w:p>
        </w:tc>
      </w:tr>
      <w:tr w:rsidR="003B5D7F" w14:paraId="18E9CD2E" w14:textId="77777777">
        <w:trPr>
          <w:trHeight w:val="630"/>
        </w:trPr>
        <w:tc>
          <w:tcPr>
            <w:tcW w:w="486" w:type="dxa"/>
          </w:tcPr>
          <w:p w14:paraId="08DE506F" w14:textId="77777777" w:rsidR="003B5D7F" w:rsidRDefault="0026382B">
            <w:pPr>
              <w:pStyle w:val="afd"/>
              <w:widowControl w:val="0"/>
              <w:rPr>
                <w:b/>
                <w:sz w:val="18"/>
                <w:szCs w:val="18"/>
              </w:rPr>
            </w:pPr>
            <w:r>
              <w:rPr>
                <w:b/>
                <w:sz w:val="18"/>
                <w:szCs w:val="18"/>
              </w:rPr>
              <w:t>2.</w:t>
            </w:r>
          </w:p>
        </w:tc>
        <w:tc>
          <w:tcPr>
            <w:tcW w:w="7703" w:type="dxa"/>
          </w:tcPr>
          <w:p w14:paraId="53C06A72" w14:textId="77777777" w:rsidR="003B5D7F" w:rsidRDefault="0026382B">
            <w:pPr>
              <w:pStyle w:val="afd"/>
              <w:widowControl w:val="0"/>
              <w:rPr>
                <w:sz w:val="18"/>
                <w:szCs w:val="18"/>
              </w:rPr>
            </w:pPr>
            <w:r>
              <w:rPr>
                <w:sz w:val="18"/>
                <w:szCs w:val="18"/>
              </w:rPr>
              <w:t>Обслуживание многоканальных телевизионных антенн коллективного пользования</w:t>
            </w:r>
          </w:p>
        </w:tc>
        <w:tc>
          <w:tcPr>
            <w:tcW w:w="1700" w:type="dxa"/>
          </w:tcPr>
          <w:p w14:paraId="17C07321" w14:textId="77777777" w:rsidR="003B5D7F" w:rsidRDefault="0026382B">
            <w:pPr>
              <w:pStyle w:val="afd"/>
              <w:widowControl w:val="0"/>
              <w:rPr>
                <w:sz w:val="18"/>
                <w:szCs w:val="18"/>
              </w:rPr>
            </w:pPr>
            <w:r>
              <w:rPr>
                <w:sz w:val="18"/>
                <w:szCs w:val="18"/>
              </w:rPr>
              <w:t>12 раз в год</w:t>
            </w:r>
          </w:p>
        </w:tc>
        <w:tc>
          <w:tcPr>
            <w:tcW w:w="850" w:type="dxa"/>
          </w:tcPr>
          <w:p w14:paraId="4D0D790D" w14:textId="77777777" w:rsidR="003B5D7F" w:rsidRDefault="0026382B">
            <w:pPr>
              <w:pStyle w:val="afd"/>
              <w:widowControl w:val="0"/>
              <w:rPr>
                <w:sz w:val="18"/>
                <w:szCs w:val="18"/>
              </w:rPr>
            </w:pPr>
            <w:r>
              <w:rPr>
                <w:sz w:val="18"/>
                <w:szCs w:val="18"/>
              </w:rPr>
              <w:t>51руб. с НДС /кварт.</w:t>
            </w:r>
          </w:p>
        </w:tc>
      </w:tr>
      <w:tr w:rsidR="003B5D7F" w14:paraId="0DB749B1" w14:textId="77777777">
        <w:trPr>
          <w:trHeight w:val="630"/>
        </w:trPr>
        <w:tc>
          <w:tcPr>
            <w:tcW w:w="486" w:type="dxa"/>
          </w:tcPr>
          <w:p w14:paraId="5C710EF0" w14:textId="77777777" w:rsidR="003B5D7F" w:rsidRDefault="0026382B">
            <w:pPr>
              <w:pStyle w:val="afd"/>
              <w:widowControl w:val="0"/>
              <w:rPr>
                <w:b/>
                <w:sz w:val="18"/>
                <w:szCs w:val="18"/>
              </w:rPr>
            </w:pPr>
            <w:r>
              <w:rPr>
                <w:b/>
                <w:sz w:val="18"/>
                <w:szCs w:val="18"/>
              </w:rPr>
              <w:t>3.</w:t>
            </w:r>
          </w:p>
        </w:tc>
        <w:tc>
          <w:tcPr>
            <w:tcW w:w="7703" w:type="dxa"/>
          </w:tcPr>
          <w:p w14:paraId="7856F3FC" w14:textId="77777777" w:rsidR="003B5D7F" w:rsidRDefault="0026382B">
            <w:pPr>
              <w:pStyle w:val="afd"/>
              <w:widowControl w:val="0"/>
              <w:rPr>
                <w:sz w:val="18"/>
                <w:szCs w:val="18"/>
              </w:rPr>
            </w:pPr>
            <w:r>
              <w:rPr>
                <w:sz w:val="18"/>
                <w:szCs w:val="18"/>
              </w:rPr>
              <w:t>Домофонная система (без включения в состав общего имущества собственников помещений в многоквартирном доме)</w:t>
            </w:r>
          </w:p>
        </w:tc>
        <w:tc>
          <w:tcPr>
            <w:tcW w:w="1700" w:type="dxa"/>
          </w:tcPr>
          <w:p w14:paraId="3ADB12D8" w14:textId="77777777" w:rsidR="003B5D7F" w:rsidRDefault="0026382B">
            <w:pPr>
              <w:pStyle w:val="afd"/>
              <w:widowControl w:val="0"/>
              <w:rPr>
                <w:sz w:val="18"/>
                <w:szCs w:val="18"/>
              </w:rPr>
            </w:pPr>
            <w:r>
              <w:rPr>
                <w:sz w:val="18"/>
                <w:szCs w:val="18"/>
              </w:rPr>
              <w:t>12 раз в год</w:t>
            </w:r>
          </w:p>
        </w:tc>
        <w:tc>
          <w:tcPr>
            <w:tcW w:w="850" w:type="dxa"/>
          </w:tcPr>
          <w:p w14:paraId="016EAB89" w14:textId="77777777" w:rsidR="003B5D7F" w:rsidRDefault="0026382B">
            <w:pPr>
              <w:pStyle w:val="afd"/>
              <w:widowControl w:val="0"/>
              <w:rPr>
                <w:sz w:val="18"/>
                <w:szCs w:val="18"/>
              </w:rPr>
            </w:pPr>
            <w:r>
              <w:rPr>
                <w:sz w:val="18"/>
                <w:szCs w:val="18"/>
              </w:rPr>
              <w:t>60 руб. с НДС /кварт.</w:t>
            </w:r>
          </w:p>
        </w:tc>
      </w:tr>
      <w:tr w:rsidR="003B5D7F" w14:paraId="0F09E530" w14:textId="77777777">
        <w:trPr>
          <w:trHeight w:val="645"/>
        </w:trPr>
        <w:tc>
          <w:tcPr>
            <w:tcW w:w="486" w:type="dxa"/>
          </w:tcPr>
          <w:p w14:paraId="4B92B124" w14:textId="77777777" w:rsidR="003B5D7F" w:rsidRDefault="0026382B">
            <w:pPr>
              <w:pStyle w:val="afd"/>
              <w:widowControl w:val="0"/>
              <w:rPr>
                <w:b/>
                <w:sz w:val="18"/>
                <w:szCs w:val="18"/>
              </w:rPr>
            </w:pPr>
            <w:r>
              <w:rPr>
                <w:b/>
                <w:sz w:val="18"/>
                <w:szCs w:val="18"/>
              </w:rPr>
              <w:t>4.</w:t>
            </w:r>
          </w:p>
        </w:tc>
        <w:tc>
          <w:tcPr>
            <w:tcW w:w="7703" w:type="dxa"/>
          </w:tcPr>
          <w:p w14:paraId="55A28D01" w14:textId="77777777" w:rsidR="003B5D7F" w:rsidRDefault="0026382B">
            <w:pPr>
              <w:pStyle w:val="afd"/>
              <w:widowControl w:val="0"/>
              <w:rPr>
                <w:sz w:val="18"/>
                <w:szCs w:val="18"/>
              </w:rPr>
            </w:pPr>
            <w:r>
              <w:rPr>
                <w:sz w:val="18"/>
                <w:szCs w:val="18"/>
              </w:rPr>
              <w:t xml:space="preserve"> Возмещение расходов, связанных с содержанием собак в домашних условиях</w:t>
            </w:r>
          </w:p>
        </w:tc>
        <w:tc>
          <w:tcPr>
            <w:tcW w:w="1700" w:type="dxa"/>
          </w:tcPr>
          <w:p w14:paraId="58083621" w14:textId="77777777" w:rsidR="003B5D7F" w:rsidRDefault="0026382B">
            <w:pPr>
              <w:pStyle w:val="afd"/>
              <w:widowControl w:val="0"/>
              <w:rPr>
                <w:sz w:val="18"/>
                <w:szCs w:val="18"/>
              </w:rPr>
            </w:pPr>
            <w:r>
              <w:rPr>
                <w:sz w:val="18"/>
                <w:szCs w:val="18"/>
              </w:rPr>
              <w:t>12 раз в год</w:t>
            </w:r>
          </w:p>
        </w:tc>
        <w:tc>
          <w:tcPr>
            <w:tcW w:w="850" w:type="dxa"/>
          </w:tcPr>
          <w:p w14:paraId="4E1176DD" w14:textId="77777777" w:rsidR="003B5D7F" w:rsidRDefault="0026382B">
            <w:pPr>
              <w:pStyle w:val="afd"/>
              <w:widowControl w:val="0"/>
              <w:rPr>
                <w:sz w:val="18"/>
                <w:szCs w:val="18"/>
              </w:rPr>
            </w:pPr>
            <w:r>
              <w:rPr>
                <w:sz w:val="18"/>
                <w:szCs w:val="18"/>
              </w:rPr>
              <w:t>70руб. с НДС /кварт.</w:t>
            </w:r>
          </w:p>
        </w:tc>
      </w:tr>
      <w:tr w:rsidR="003B5D7F" w14:paraId="5ECC7005" w14:textId="77777777">
        <w:trPr>
          <w:trHeight w:val="2498"/>
        </w:trPr>
        <w:tc>
          <w:tcPr>
            <w:tcW w:w="10739" w:type="dxa"/>
            <w:gridSpan w:val="4"/>
            <w:tcBorders>
              <w:left w:val="nil"/>
              <w:bottom w:val="nil"/>
              <w:right w:val="nil"/>
            </w:tcBorders>
          </w:tcPr>
          <w:p w14:paraId="09AA214E" w14:textId="77777777" w:rsidR="003B5D7F" w:rsidRDefault="0026382B">
            <w:pPr>
              <w:pStyle w:val="afd"/>
              <w:widowControl w:val="0"/>
              <w:rPr>
                <w:sz w:val="16"/>
                <w:szCs w:val="16"/>
              </w:rPr>
            </w:pPr>
            <w:r>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w:t>
            </w:r>
            <w:r>
              <w:rPr>
                <w:sz w:val="16"/>
                <w:szCs w:val="16"/>
              </w:rPr>
              <w:t xml:space="preserve">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w:t>
            </w:r>
            <w:r>
              <w:rPr>
                <w:sz w:val="16"/>
                <w:szCs w:val="16"/>
              </w:rPr>
              <w:t>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3F262FB" w14:textId="77777777" w:rsidR="003B5D7F" w:rsidRDefault="0026382B">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64CC17FD" w14:textId="77777777" w:rsidR="003B5D7F" w:rsidRDefault="0026382B">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04C138D4" w14:textId="77777777" w:rsidR="003B5D7F" w:rsidRDefault="0026382B">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03ADD06C" w14:textId="77777777" w:rsidR="003B5D7F" w:rsidRDefault="0026382B">
      <w:pPr>
        <w:ind w:firstLine="708"/>
        <w:jc w:val="center"/>
        <w:rPr>
          <w:bCs/>
          <w:sz w:val="18"/>
          <w:szCs w:val="18"/>
        </w:rPr>
      </w:pPr>
      <w:r>
        <w:rPr>
          <w:rFonts w:eastAsia="Calibri"/>
          <w:b/>
          <w:bCs/>
          <w:sz w:val="18"/>
          <w:szCs w:val="18"/>
          <w:lang w:eastAsia="en-US"/>
        </w:rPr>
        <w:t>Перечень работ, услуг по текущему ремонту общего имущества многоквартирного дома</w:t>
      </w:r>
    </w:p>
    <w:p w14:paraId="3E216393" w14:textId="77777777" w:rsidR="003B5D7F" w:rsidRDefault="0026382B">
      <w:pPr>
        <w:ind w:firstLine="708"/>
        <w:jc w:val="both"/>
        <w:rPr>
          <w:sz w:val="18"/>
          <w:szCs w:val="18"/>
        </w:rPr>
      </w:pPr>
      <w:r>
        <w:rPr>
          <w:rFonts w:eastAsia="Calibri"/>
          <w:sz w:val="18"/>
          <w:szCs w:val="18"/>
          <w:lang w:eastAsia="en-US"/>
        </w:rPr>
        <w:t>1. Усиление, восстановление поврежденных участков фундаментов, цоколя, вентиляционных продухов, отмосток и входов в подвалы (до 20% от общей площади).</w:t>
      </w:r>
    </w:p>
    <w:p w14:paraId="21F5DBEA" w14:textId="77777777" w:rsidR="003B5D7F" w:rsidRDefault="0026382B">
      <w:pPr>
        <w:ind w:firstLine="708"/>
        <w:jc w:val="both"/>
        <w:rPr>
          <w:sz w:val="18"/>
          <w:szCs w:val="18"/>
        </w:rPr>
      </w:pPr>
      <w:r>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70026DDB" w14:textId="77777777" w:rsidR="003B5D7F" w:rsidRDefault="0026382B">
      <w:pPr>
        <w:ind w:firstLine="708"/>
        <w:jc w:val="both"/>
        <w:rPr>
          <w:sz w:val="18"/>
          <w:szCs w:val="18"/>
        </w:rPr>
      </w:pPr>
      <w:r>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283D6033" w14:textId="77777777" w:rsidR="003B5D7F" w:rsidRDefault="0026382B">
      <w:pPr>
        <w:ind w:firstLine="708"/>
        <w:jc w:val="both"/>
        <w:rPr>
          <w:sz w:val="18"/>
          <w:szCs w:val="18"/>
        </w:rPr>
      </w:pPr>
      <w:r>
        <w:rPr>
          <w:rFonts w:eastAsia="Calibri"/>
          <w:sz w:val="18"/>
          <w:szCs w:val="18"/>
          <w:lang w:eastAsia="en-US"/>
        </w:rPr>
        <w:t>4. Смена и восстановление оконных и дверных заполнений в местах общего пользования.</w:t>
      </w:r>
    </w:p>
    <w:p w14:paraId="55A03EE5" w14:textId="77777777" w:rsidR="003B5D7F" w:rsidRDefault="0026382B">
      <w:pPr>
        <w:ind w:firstLine="708"/>
        <w:jc w:val="both"/>
        <w:rPr>
          <w:sz w:val="18"/>
          <w:szCs w:val="18"/>
        </w:rPr>
      </w:pPr>
      <w:r>
        <w:rPr>
          <w:rFonts w:eastAsia="Calibri"/>
          <w:sz w:val="18"/>
          <w:szCs w:val="18"/>
          <w:lang w:eastAsia="en-US"/>
        </w:rPr>
        <w:t>5. Замена, восстановление отдельных участков полов в местах общего пользования.</w:t>
      </w:r>
    </w:p>
    <w:p w14:paraId="7F99C422" w14:textId="77777777" w:rsidR="003B5D7F" w:rsidRDefault="0026382B">
      <w:pPr>
        <w:ind w:firstLine="708"/>
        <w:jc w:val="both"/>
        <w:rPr>
          <w:sz w:val="18"/>
          <w:szCs w:val="18"/>
        </w:rPr>
      </w:pPr>
      <w:r>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4906509A" w14:textId="77777777" w:rsidR="003B5D7F" w:rsidRDefault="0026382B">
      <w:pPr>
        <w:ind w:firstLine="708"/>
        <w:jc w:val="both"/>
        <w:rPr>
          <w:sz w:val="18"/>
          <w:szCs w:val="18"/>
        </w:rPr>
      </w:pPr>
      <w:r>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124EEE5A" w14:textId="77777777" w:rsidR="003B5D7F" w:rsidRDefault="0026382B">
      <w:pPr>
        <w:ind w:firstLine="708"/>
        <w:jc w:val="both"/>
        <w:rPr>
          <w:sz w:val="18"/>
          <w:szCs w:val="18"/>
        </w:rPr>
      </w:pPr>
      <w:r>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791AB454" w14:textId="77777777" w:rsidR="003B5D7F" w:rsidRDefault="0026382B">
      <w:pPr>
        <w:ind w:firstLine="708"/>
        <w:jc w:val="both"/>
        <w:rPr>
          <w:sz w:val="18"/>
          <w:szCs w:val="18"/>
        </w:rPr>
      </w:pPr>
      <w:r>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1084FF38" w14:textId="77777777" w:rsidR="003B5D7F" w:rsidRDefault="0026382B">
      <w:pPr>
        <w:ind w:firstLine="708"/>
        <w:jc w:val="both"/>
        <w:rPr>
          <w:sz w:val="18"/>
          <w:szCs w:val="18"/>
        </w:rPr>
      </w:pPr>
      <w:r>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93FAED4" w14:textId="77777777" w:rsidR="003B5D7F" w:rsidRDefault="0026382B">
      <w:pPr>
        <w:ind w:firstLine="708"/>
        <w:jc w:val="both"/>
        <w:rPr>
          <w:sz w:val="18"/>
          <w:szCs w:val="18"/>
        </w:rPr>
      </w:pPr>
      <w:r>
        <w:rPr>
          <w:rFonts w:eastAsia="Calibri"/>
          <w:sz w:val="18"/>
          <w:szCs w:val="18"/>
          <w:lang w:eastAsia="en-US"/>
        </w:rPr>
        <w:t>11. Замена мусороприемных клапанов.</w:t>
      </w:r>
    </w:p>
    <w:p w14:paraId="7B22F0A6" w14:textId="77777777" w:rsidR="003B5D7F" w:rsidRDefault="0026382B">
      <w:pPr>
        <w:ind w:firstLine="708"/>
        <w:jc w:val="both"/>
        <w:rPr>
          <w:rFonts w:eastAsia="Calibri"/>
          <w:sz w:val="18"/>
          <w:szCs w:val="18"/>
          <w:lang w:eastAsia="en-US"/>
        </w:rPr>
      </w:pPr>
      <w:r>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06771741" w14:textId="77777777" w:rsidR="003B5D7F" w:rsidRDefault="0026382B">
      <w:pPr>
        <w:pStyle w:val="western"/>
        <w:spacing w:beforeAutospacing="0"/>
        <w:ind w:firstLine="709"/>
        <w:rPr>
          <w:sz w:val="18"/>
          <w:szCs w:val="18"/>
        </w:rPr>
      </w:pPr>
      <w:r>
        <w:rPr>
          <w:sz w:val="18"/>
          <w:szCs w:val="18"/>
        </w:rPr>
        <w:t>Примечание:</w:t>
      </w:r>
    </w:p>
    <w:p w14:paraId="21C3D156" w14:textId="77777777" w:rsidR="003B5D7F" w:rsidRDefault="0026382B">
      <w:pPr>
        <w:ind w:firstLine="708"/>
        <w:jc w:val="both"/>
        <w:rPr>
          <w:sz w:val="18"/>
          <w:szCs w:val="18"/>
        </w:rPr>
      </w:pPr>
      <w:r>
        <w:rPr>
          <w:sz w:val="18"/>
          <w:szCs w:val="18"/>
        </w:rPr>
        <w:t xml:space="preserve">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w:t>
      </w:r>
      <w:proofErr w:type="gramStart"/>
      <w:r>
        <w:rPr>
          <w:sz w:val="18"/>
          <w:szCs w:val="18"/>
        </w:rPr>
        <w:t>в случаях</w:t>
      </w:r>
      <w:proofErr w:type="gramEnd"/>
      <w:r>
        <w:rPr>
          <w:sz w:val="18"/>
          <w:szCs w:val="18"/>
        </w:rPr>
        <w:t xml:space="preserve">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w:t>
      </w:r>
      <w:proofErr w:type="gramStart"/>
      <w:r>
        <w:rPr>
          <w:sz w:val="18"/>
          <w:szCs w:val="18"/>
        </w:rPr>
        <w:t>в пределах средств</w:t>
      </w:r>
      <w:proofErr w:type="gramEnd"/>
      <w:r>
        <w:rPr>
          <w:sz w:val="18"/>
          <w:szCs w:val="18"/>
        </w:rPr>
        <w:t xml:space="preserve"> начисляемых по многоквартирному дому на текущий ремонт.</w:t>
      </w:r>
    </w:p>
    <w:p w14:paraId="704296F9" w14:textId="77777777" w:rsidR="003B5D7F" w:rsidRDefault="0026382B">
      <w:pPr>
        <w:ind w:right="-245"/>
        <w:jc w:val="center"/>
        <w:rPr>
          <w:sz w:val="18"/>
          <w:szCs w:val="18"/>
        </w:rPr>
      </w:pPr>
      <w:r>
        <w:rPr>
          <w:b/>
          <w:bCs/>
          <w:color w:val="000000"/>
          <w:sz w:val="18"/>
          <w:szCs w:val="18"/>
          <w:u w:val="single"/>
        </w:rPr>
        <w:lastRenderedPageBreak/>
        <w:t>Подписание и действие Дополнительного соглашения № 5</w:t>
      </w:r>
    </w:p>
    <w:p w14:paraId="45A6BA47" w14:textId="77777777" w:rsidR="003B5D7F" w:rsidRDefault="0026382B">
      <w:pPr>
        <w:ind w:right="-245" w:firstLine="708"/>
        <w:jc w:val="both"/>
        <w:rPr>
          <w:sz w:val="18"/>
          <w:szCs w:val="18"/>
        </w:rPr>
      </w:pPr>
      <w:r>
        <w:rPr>
          <w:color w:val="000000"/>
          <w:sz w:val="18"/>
          <w:szCs w:val="18"/>
        </w:rPr>
        <w:t xml:space="preserve">Настоящее Дополнительное соглашение № 5 утверждено решением общего собрания Собственников </w:t>
      </w:r>
      <w:r>
        <w:rPr>
          <w:sz w:val="18"/>
          <w:szCs w:val="18"/>
        </w:rPr>
        <w:t>(протокол № _____________ от _______________ 2025 г.)</w:t>
      </w:r>
      <w:r>
        <w:rPr>
          <w:color w:val="000000"/>
          <w:sz w:val="18"/>
          <w:szCs w:val="18"/>
        </w:rPr>
        <w:t>, местом его хранения является адрес Управляющей организации: г. Братск, ул. Маршала Жукова, здание 4А.</w:t>
      </w:r>
    </w:p>
    <w:p w14:paraId="28451E52" w14:textId="77777777" w:rsidR="003B5D7F" w:rsidRDefault="0026382B">
      <w:pPr>
        <w:ind w:right="-245" w:firstLine="708"/>
        <w:jc w:val="both"/>
        <w:rPr>
          <w:sz w:val="18"/>
          <w:szCs w:val="18"/>
        </w:rPr>
      </w:pPr>
      <w:r>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7EA8F22C" w14:textId="77777777" w:rsidR="003B5D7F" w:rsidRDefault="0026382B">
      <w:pPr>
        <w:ind w:firstLine="708"/>
        <w:jc w:val="both"/>
        <w:rPr>
          <w:sz w:val="18"/>
          <w:szCs w:val="18"/>
        </w:rPr>
      </w:pPr>
      <w:r>
        <w:rPr>
          <w:sz w:val="18"/>
          <w:szCs w:val="18"/>
        </w:rPr>
        <w:t xml:space="preserve">Настоящее Дополнительное соглашение № 5 составлено в </w:t>
      </w:r>
      <w:proofErr w:type="gramStart"/>
      <w:r>
        <w:rPr>
          <w:sz w:val="18"/>
          <w:szCs w:val="18"/>
        </w:rPr>
        <w:t>2х</w:t>
      </w:r>
      <w:proofErr w:type="gramEnd"/>
      <w:r>
        <w:rPr>
          <w:sz w:val="18"/>
          <w:szCs w:val="18"/>
        </w:rPr>
        <w:t xml:space="preserve"> экземплярах по одному экземпляру для каждой из Сторон. </w:t>
      </w:r>
    </w:p>
    <w:p w14:paraId="325F7FA4" w14:textId="77777777" w:rsidR="003B5D7F" w:rsidRDefault="0026382B">
      <w:pPr>
        <w:ind w:firstLine="708"/>
        <w:jc w:val="both"/>
        <w:rPr>
          <w:sz w:val="18"/>
          <w:szCs w:val="18"/>
        </w:rPr>
      </w:pPr>
      <w:r>
        <w:rPr>
          <w:sz w:val="18"/>
          <w:szCs w:val="18"/>
        </w:rPr>
        <w:t>Настоящее Дополнительное соглашение № 5</w:t>
      </w:r>
      <w:r>
        <w:rPr>
          <w:bCs/>
          <w:color w:val="000000"/>
          <w:sz w:val="18"/>
          <w:szCs w:val="18"/>
        </w:rPr>
        <w:t xml:space="preserve"> </w:t>
      </w:r>
      <w:r>
        <w:rPr>
          <w:sz w:val="18"/>
          <w:szCs w:val="18"/>
        </w:rPr>
        <w:t xml:space="preserve">вступает в действие с 01 января 2026 года. </w:t>
      </w:r>
    </w:p>
    <w:p w14:paraId="14B08196" w14:textId="77777777" w:rsidR="003B5D7F" w:rsidRDefault="0026382B">
      <w:pPr>
        <w:ind w:firstLine="708"/>
        <w:jc w:val="both"/>
        <w:rPr>
          <w:sz w:val="18"/>
          <w:szCs w:val="18"/>
        </w:rPr>
      </w:pPr>
      <w:r>
        <w:rPr>
          <w:sz w:val="18"/>
          <w:szCs w:val="18"/>
        </w:rPr>
        <w:t>С даты вступления в действие настоящего Дополнительного соглашения № 5</w:t>
      </w:r>
      <w:r>
        <w:rPr>
          <w:bCs/>
          <w:color w:val="000000"/>
          <w:sz w:val="18"/>
          <w:szCs w:val="18"/>
        </w:rPr>
        <w:t xml:space="preserve"> - </w:t>
      </w:r>
      <w:r>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Pr>
          <w:rFonts w:eastAsia="Calibri"/>
          <w:sz w:val="18"/>
          <w:szCs w:val="18"/>
          <w:lang w:eastAsia="en-US"/>
        </w:rPr>
        <w:t>с момента возникновения права собственности на помещение в многоквартирном доме.</w:t>
      </w:r>
    </w:p>
    <w:p w14:paraId="52680426" w14:textId="77777777" w:rsidR="003B5D7F" w:rsidRDefault="0026382B">
      <w:pPr>
        <w:ind w:firstLine="708"/>
        <w:jc w:val="both"/>
        <w:rPr>
          <w:sz w:val="18"/>
          <w:szCs w:val="18"/>
        </w:rPr>
      </w:pPr>
      <w:r>
        <w:rPr>
          <w:color w:val="000000"/>
          <w:sz w:val="18"/>
          <w:szCs w:val="18"/>
        </w:rPr>
        <w:t>Условия настоящего Дополнительного соглашения №5 являются одинаковыми для всех Собственников.</w:t>
      </w:r>
    </w:p>
    <w:p w14:paraId="7B740988" w14:textId="77777777" w:rsidR="003B5D7F" w:rsidRDefault="0026382B">
      <w:pPr>
        <w:ind w:firstLine="708"/>
        <w:jc w:val="center"/>
        <w:rPr>
          <w:sz w:val="18"/>
          <w:szCs w:val="18"/>
        </w:rPr>
      </w:pPr>
      <w:r>
        <w:rPr>
          <w:b/>
          <w:bCs/>
          <w:color w:val="000000"/>
          <w:sz w:val="18"/>
          <w:szCs w:val="18"/>
        </w:rPr>
        <w:t>Реквизиты и подписи сторон</w:t>
      </w:r>
    </w:p>
    <w:tbl>
      <w:tblPr>
        <w:tblStyle w:val="aff2"/>
        <w:tblW w:w="10024" w:type="dxa"/>
        <w:tblInd w:w="457" w:type="dxa"/>
        <w:tblLayout w:type="fixed"/>
        <w:tblLook w:val="04A0" w:firstRow="1" w:lastRow="0" w:firstColumn="1" w:lastColumn="0" w:noHBand="0" w:noVBand="1"/>
      </w:tblPr>
      <w:tblGrid>
        <w:gridCol w:w="10024"/>
      </w:tblGrid>
      <w:tr w:rsidR="003B5D7F" w14:paraId="03883C55" w14:textId="77777777">
        <w:tc>
          <w:tcPr>
            <w:tcW w:w="10024" w:type="dxa"/>
            <w:tcBorders>
              <w:top w:val="nil"/>
              <w:left w:val="nil"/>
              <w:bottom w:val="nil"/>
              <w:right w:val="nil"/>
            </w:tcBorders>
          </w:tcPr>
          <w:p w14:paraId="2D9E9D8B" w14:textId="77777777" w:rsidR="003B5D7F" w:rsidRDefault="003B5D7F">
            <w:pPr>
              <w:widowControl w:val="0"/>
              <w:tabs>
                <w:tab w:val="left" w:pos="1560"/>
              </w:tabs>
              <w:ind w:right="-245"/>
              <w:rPr>
                <w:b/>
                <w:sz w:val="18"/>
                <w:szCs w:val="18"/>
              </w:rPr>
            </w:pPr>
          </w:p>
          <w:p w14:paraId="390EB025" w14:textId="77777777" w:rsidR="003B5D7F" w:rsidRDefault="0026382B">
            <w:pPr>
              <w:widowControl w:val="0"/>
              <w:tabs>
                <w:tab w:val="left" w:pos="1560"/>
              </w:tabs>
              <w:ind w:right="-245"/>
              <w:rPr>
                <w:sz w:val="18"/>
                <w:szCs w:val="18"/>
              </w:rPr>
            </w:pPr>
            <w:r>
              <w:rPr>
                <w:b/>
                <w:sz w:val="18"/>
                <w:szCs w:val="18"/>
              </w:rPr>
              <w:t>Управляющая организация:</w:t>
            </w:r>
          </w:p>
        </w:tc>
      </w:tr>
      <w:tr w:rsidR="003B5D7F" w14:paraId="5576D652" w14:textId="77777777">
        <w:tc>
          <w:tcPr>
            <w:tcW w:w="10024" w:type="dxa"/>
            <w:tcBorders>
              <w:top w:val="nil"/>
              <w:left w:val="nil"/>
              <w:bottom w:val="nil"/>
              <w:right w:val="nil"/>
            </w:tcBorders>
          </w:tcPr>
          <w:p w14:paraId="1C7F47E5" w14:textId="77777777" w:rsidR="003B5D7F" w:rsidRDefault="0026382B">
            <w:pPr>
              <w:widowControl w:val="0"/>
              <w:tabs>
                <w:tab w:val="left" w:pos="1560"/>
              </w:tabs>
              <w:ind w:right="-245"/>
              <w:rPr>
                <w:sz w:val="18"/>
                <w:szCs w:val="18"/>
              </w:rPr>
            </w:pPr>
            <w:r>
              <w:rPr>
                <w:b/>
                <w:sz w:val="18"/>
                <w:szCs w:val="18"/>
              </w:rPr>
              <w:t>ООО «УК Потенциал»</w:t>
            </w:r>
          </w:p>
          <w:p w14:paraId="59F5ECD0" w14:textId="77777777" w:rsidR="003B5D7F" w:rsidRDefault="0026382B">
            <w:pPr>
              <w:widowControl w:val="0"/>
              <w:tabs>
                <w:tab w:val="left" w:pos="1560"/>
              </w:tabs>
              <w:ind w:right="-245"/>
              <w:rPr>
                <w:sz w:val="18"/>
                <w:szCs w:val="18"/>
              </w:rPr>
            </w:pPr>
            <w:r>
              <w:rPr>
                <w:b/>
                <w:sz w:val="18"/>
                <w:szCs w:val="18"/>
              </w:rPr>
              <w:t>ОГРН 1203800010743, ИНН 3805735236</w:t>
            </w:r>
          </w:p>
          <w:p w14:paraId="4A8AD27C" w14:textId="77777777" w:rsidR="003B5D7F" w:rsidRDefault="0026382B">
            <w:pPr>
              <w:widowControl w:val="0"/>
              <w:tabs>
                <w:tab w:val="left" w:pos="1560"/>
              </w:tabs>
              <w:ind w:right="-245"/>
              <w:rPr>
                <w:sz w:val="18"/>
                <w:szCs w:val="18"/>
              </w:rPr>
            </w:pPr>
            <w:r>
              <w:rPr>
                <w:b/>
                <w:sz w:val="18"/>
                <w:szCs w:val="18"/>
              </w:rPr>
              <w:t>г. Братск, ул. Маршала Жукова, здание 4А</w:t>
            </w:r>
          </w:p>
          <w:p w14:paraId="4AB9C09A" w14:textId="77777777" w:rsidR="003B5D7F" w:rsidRDefault="0026382B">
            <w:pPr>
              <w:widowControl w:val="0"/>
              <w:tabs>
                <w:tab w:val="left" w:pos="1560"/>
              </w:tabs>
              <w:ind w:right="-245"/>
              <w:rPr>
                <w:sz w:val="18"/>
                <w:szCs w:val="18"/>
              </w:rPr>
            </w:pPr>
            <w:r>
              <w:rPr>
                <w:b/>
                <w:sz w:val="18"/>
                <w:szCs w:val="18"/>
              </w:rPr>
              <w:t>Контактный телефон: 21-61-15,</w:t>
            </w:r>
          </w:p>
          <w:p w14:paraId="531EC0D1" w14:textId="77777777" w:rsidR="003B5D7F" w:rsidRDefault="0026382B">
            <w:pPr>
              <w:widowControl w:val="0"/>
              <w:tabs>
                <w:tab w:val="left" w:pos="1560"/>
              </w:tabs>
              <w:ind w:right="-245"/>
              <w:rPr>
                <w:sz w:val="18"/>
                <w:szCs w:val="18"/>
              </w:rPr>
            </w:pPr>
            <w:proofErr w:type="spellStart"/>
            <w:r>
              <w:rPr>
                <w:b/>
                <w:sz w:val="18"/>
                <w:szCs w:val="18"/>
              </w:rPr>
              <w:t>e-mail</w:t>
            </w:r>
            <w:proofErr w:type="spellEnd"/>
            <w:r>
              <w:rPr>
                <w:b/>
                <w:sz w:val="18"/>
                <w:szCs w:val="18"/>
              </w:rPr>
              <w:t>: potencial38@yandex.ru,</w:t>
            </w:r>
          </w:p>
          <w:p w14:paraId="5DD7E8D7" w14:textId="77777777" w:rsidR="003B5D7F" w:rsidRDefault="0026382B">
            <w:pPr>
              <w:widowControl w:val="0"/>
              <w:tabs>
                <w:tab w:val="left" w:pos="1560"/>
              </w:tabs>
              <w:ind w:right="-245"/>
              <w:rPr>
                <w:sz w:val="18"/>
                <w:szCs w:val="18"/>
              </w:rPr>
            </w:pPr>
            <w:r>
              <w:rPr>
                <w:b/>
                <w:sz w:val="18"/>
                <w:szCs w:val="18"/>
              </w:rPr>
              <w:t>официальный сайт: www.ukpotencial.ru</w:t>
            </w:r>
          </w:p>
          <w:p w14:paraId="3F0C74EB" w14:textId="77777777" w:rsidR="003B5D7F" w:rsidRDefault="0026382B">
            <w:pPr>
              <w:widowControl w:val="0"/>
              <w:tabs>
                <w:tab w:val="left" w:pos="1560"/>
              </w:tabs>
              <w:ind w:right="-245"/>
              <w:rPr>
                <w:sz w:val="18"/>
                <w:szCs w:val="18"/>
              </w:rPr>
            </w:pPr>
            <w:r>
              <w:rPr>
                <w:b/>
                <w:sz w:val="18"/>
                <w:szCs w:val="18"/>
              </w:rPr>
              <w:t>Генеральный директор</w:t>
            </w:r>
          </w:p>
          <w:p w14:paraId="5BEE3C07" w14:textId="77777777" w:rsidR="003B5D7F" w:rsidRDefault="003B5D7F">
            <w:pPr>
              <w:widowControl w:val="0"/>
              <w:tabs>
                <w:tab w:val="left" w:pos="1560"/>
              </w:tabs>
              <w:ind w:right="-245"/>
              <w:rPr>
                <w:b/>
              </w:rPr>
            </w:pPr>
          </w:p>
          <w:p w14:paraId="5D81BE85" w14:textId="77777777" w:rsidR="003B5D7F" w:rsidRDefault="0026382B">
            <w:pPr>
              <w:widowControl w:val="0"/>
              <w:tabs>
                <w:tab w:val="left" w:pos="1560"/>
              </w:tabs>
              <w:ind w:right="-245"/>
              <w:rPr>
                <w:sz w:val="18"/>
                <w:szCs w:val="18"/>
              </w:rPr>
            </w:pPr>
            <w:r>
              <w:rPr>
                <w:b/>
                <w:sz w:val="18"/>
                <w:szCs w:val="18"/>
              </w:rPr>
              <w:t xml:space="preserve">__________________________ </w:t>
            </w:r>
            <w:proofErr w:type="gramStart"/>
            <w:r>
              <w:rPr>
                <w:b/>
                <w:sz w:val="18"/>
                <w:szCs w:val="18"/>
              </w:rPr>
              <w:t>Т.Н.</w:t>
            </w:r>
            <w:proofErr w:type="gramEnd"/>
            <w:r>
              <w:rPr>
                <w:b/>
                <w:sz w:val="18"/>
                <w:szCs w:val="18"/>
              </w:rPr>
              <w:t xml:space="preserve"> </w:t>
            </w:r>
            <w:proofErr w:type="spellStart"/>
            <w:r>
              <w:rPr>
                <w:b/>
                <w:sz w:val="18"/>
                <w:szCs w:val="18"/>
              </w:rPr>
              <w:t>Борозна</w:t>
            </w:r>
            <w:proofErr w:type="spellEnd"/>
          </w:p>
        </w:tc>
      </w:tr>
    </w:tbl>
    <w:p w14:paraId="4B08F81B" w14:textId="77777777" w:rsidR="003B5D7F" w:rsidRDefault="003B5D7F">
      <w:pPr>
        <w:keepLines/>
        <w:widowControl w:val="0"/>
        <w:shd w:val="clear" w:color="auto" w:fill="FFFFFF"/>
        <w:tabs>
          <w:tab w:val="left" w:pos="-180"/>
        </w:tabs>
        <w:jc w:val="both"/>
        <w:rPr>
          <w:sz w:val="18"/>
          <w:szCs w:val="18"/>
        </w:rPr>
      </w:pPr>
    </w:p>
    <w:p w14:paraId="3223085D" w14:textId="663A0DCC" w:rsidR="003B5D7F" w:rsidRDefault="0026382B">
      <w:pPr>
        <w:rPr>
          <w:rFonts w:cstheme="minorHAnsi"/>
          <w:sz w:val="18"/>
          <w:szCs w:val="18"/>
        </w:rPr>
      </w:pPr>
      <w:bookmarkStart w:id="5" w:name="_Hlk206054604"/>
      <w:bookmarkStart w:id="6" w:name="1кат.1"/>
      <w:bookmarkEnd w:id="5"/>
      <w:bookmarkEnd w:id="6"/>
      <w:r>
        <w:rPr>
          <w:rFonts w:cstheme="minorHAnsi"/>
          <w:b/>
          <w:bCs/>
          <w:sz w:val="18"/>
          <w:szCs w:val="18"/>
        </w:rPr>
        <w:t xml:space="preserve">Собственник помещения (МКД </w:t>
      </w:r>
      <w:r w:rsidRPr="0026382B">
        <w:rPr>
          <w:rFonts w:cstheme="minorHAnsi"/>
          <w:b/>
          <w:bCs/>
          <w:sz w:val="18"/>
          <w:szCs w:val="18"/>
        </w:rPr>
        <w:t>—</w:t>
      </w:r>
      <w:r w:rsidRPr="0026382B">
        <w:rPr>
          <w:rFonts w:cstheme="minorHAnsi"/>
          <w:b/>
          <w:bCs/>
          <w:sz w:val="18"/>
          <w:szCs w:val="18"/>
        </w:rPr>
        <w:t xml:space="preserve"> ул. Южная</w:t>
      </w:r>
      <w:r w:rsidRPr="0026382B">
        <w:rPr>
          <w:rFonts w:cs="Calibri"/>
          <w:b/>
          <w:bCs/>
          <w:color w:val="000000"/>
          <w:sz w:val="18"/>
          <w:szCs w:val="18"/>
        </w:rPr>
        <w:t>, д.107</w:t>
      </w:r>
      <w:r>
        <w:rPr>
          <w:rFonts w:cstheme="minorHAnsi"/>
          <w:b/>
          <w:bCs/>
          <w:sz w:val="18"/>
          <w:szCs w:val="18"/>
        </w:rPr>
        <w:t>):</w:t>
      </w:r>
    </w:p>
    <w:tbl>
      <w:tblPr>
        <w:tblW w:w="5000" w:type="pct"/>
        <w:tblInd w:w="115" w:type="dxa"/>
        <w:tblLayout w:type="fixed"/>
        <w:tblCellMar>
          <w:top w:w="55" w:type="dxa"/>
          <w:left w:w="55" w:type="dxa"/>
          <w:bottom w:w="55" w:type="dxa"/>
          <w:right w:w="55" w:type="dxa"/>
        </w:tblCellMar>
        <w:tblLook w:val="04A0" w:firstRow="1" w:lastRow="0" w:firstColumn="1" w:lastColumn="0" w:noHBand="0" w:noVBand="1"/>
      </w:tblPr>
      <w:tblGrid>
        <w:gridCol w:w="1186"/>
        <w:gridCol w:w="6067"/>
        <w:gridCol w:w="1577"/>
        <w:gridCol w:w="1712"/>
      </w:tblGrid>
      <w:tr w:rsidR="003B5D7F" w14:paraId="77FA0F4D" w14:textId="77777777" w:rsidTr="0026382B">
        <w:tc>
          <w:tcPr>
            <w:tcW w:w="1186" w:type="dxa"/>
            <w:tcBorders>
              <w:top w:val="single" w:sz="4" w:space="0" w:color="000000"/>
              <w:left w:val="single" w:sz="4" w:space="0" w:color="000000"/>
              <w:bottom w:val="single" w:sz="4" w:space="0" w:color="000000"/>
            </w:tcBorders>
            <w:vAlign w:val="center"/>
          </w:tcPr>
          <w:p w14:paraId="0504A87D" w14:textId="77777777" w:rsidR="003B5D7F" w:rsidRDefault="0026382B">
            <w:pPr>
              <w:pStyle w:val="aff0"/>
              <w:jc w:val="center"/>
              <w:rPr>
                <w:sz w:val="18"/>
                <w:szCs w:val="18"/>
              </w:rPr>
            </w:pPr>
            <w:r>
              <w:rPr>
                <w:b/>
                <w:bCs/>
                <w:sz w:val="18"/>
                <w:szCs w:val="18"/>
              </w:rPr>
              <w:t>№ помещения</w:t>
            </w:r>
          </w:p>
        </w:tc>
        <w:tc>
          <w:tcPr>
            <w:tcW w:w="6067" w:type="dxa"/>
            <w:tcBorders>
              <w:top w:val="single" w:sz="4" w:space="0" w:color="000000"/>
              <w:left w:val="single" w:sz="4" w:space="0" w:color="000000"/>
              <w:bottom w:val="single" w:sz="4" w:space="0" w:color="000000"/>
            </w:tcBorders>
            <w:vAlign w:val="center"/>
          </w:tcPr>
          <w:p w14:paraId="1EC06894" w14:textId="77777777" w:rsidR="003B5D7F" w:rsidRDefault="0026382B">
            <w:pPr>
              <w:pStyle w:val="aff0"/>
              <w:jc w:val="center"/>
              <w:rPr>
                <w:sz w:val="18"/>
                <w:szCs w:val="18"/>
              </w:rPr>
            </w:pPr>
            <w:r>
              <w:rPr>
                <w:b/>
                <w:bCs/>
                <w:sz w:val="18"/>
                <w:szCs w:val="18"/>
              </w:rPr>
              <w:t>ФИО собственника помещения</w:t>
            </w:r>
          </w:p>
        </w:tc>
        <w:tc>
          <w:tcPr>
            <w:tcW w:w="1577" w:type="dxa"/>
            <w:tcBorders>
              <w:top w:val="single" w:sz="4" w:space="0" w:color="000000"/>
              <w:left w:val="single" w:sz="4" w:space="0" w:color="000000"/>
              <w:bottom w:val="single" w:sz="4" w:space="0" w:color="000000"/>
            </w:tcBorders>
            <w:vAlign w:val="center"/>
          </w:tcPr>
          <w:p w14:paraId="5678ACD6" w14:textId="77777777" w:rsidR="003B5D7F" w:rsidRDefault="0026382B">
            <w:pPr>
              <w:pStyle w:val="aff0"/>
              <w:jc w:val="center"/>
              <w:rPr>
                <w:sz w:val="18"/>
                <w:szCs w:val="18"/>
              </w:rPr>
            </w:pPr>
            <w:r>
              <w:rPr>
                <w:b/>
                <w:bCs/>
                <w:sz w:val="18"/>
                <w:szCs w:val="18"/>
              </w:rPr>
              <w:t xml:space="preserve">Доля в </w:t>
            </w:r>
            <w:proofErr w:type="gramStart"/>
            <w:r>
              <w:rPr>
                <w:b/>
                <w:bCs/>
                <w:sz w:val="18"/>
                <w:szCs w:val="18"/>
              </w:rPr>
              <w:t>праве  собственности</w:t>
            </w:r>
            <w:proofErr w:type="gramEnd"/>
            <w:r>
              <w:rPr>
                <w:b/>
                <w:bCs/>
                <w:sz w:val="18"/>
                <w:szCs w:val="18"/>
              </w:rPr>
              <w:t xml:space="preserve"> на помещение</w:t>
            </w:r>
          </w:p>
        </w:tc>
        <w:tc>
          <w:tcPr>
            <w:tcW w:w="1712" w:type="dxa"/>
            <w:tcBorders>
              <w:top w:val="single" w:sz="4" w:space="0" w:color="000000"/>
              <w:left w:val="single" w:sz="4" w:space="0" w:color="000000"/>
              <w:bottom w:val="single" w:sz="4" w:space="0" w:color="000000"/>
              <w:right w:val="single" w:sz="4" w:space="0" w:color="000000"/>
            </w:tcBorders>
            <w:vAlign w:val="center"/>
          </w:tcPr>
          <w:p w14:paraId="6E8B7AFC" w14:textId="77777777" w:rsidR="003B5D7F" w:rsidRDefault="0026382B">
            <w:pPr>
              <w:pStyle w:val="aff0"/>
              <w:jc w:val="center"/>
              <w:rPr>
                <w:sz w:val="18"/>
                <w:szCs w:val="18"/>
              </w:rPr>
            </w:pPr>
            <w:r>
              <w:rPr>
                <w:b/>
                <w:bCs/>
                <w:sz w:val="18"/>
                <w:szCs w:val="18"/>
              </w:rPr>
              <w:t>Подпись</w:t>
            </w:r>
          </w:p>
        </w:tc>
      </w:tr>
      <w:tr w:rsidR="003B5D7F" w14:paraId="57EDC55F" w14:textId="77777777" w:rsidTr="0026382B">
        <w:trPr>
          <w:trHeight w:val="851"/>
        </w:trPr>
        <w:tc>
          <w:tcPr>
            <w:tcW w:w="1186" w:type="dxa"/>
            <w:tcBorders>
              <w:top w:val="single" w:sz="4" w:space="0" w:color="000000"/>
              <w:left w:val="single" w:sz="4" w:space="0" w:color="000000"/>
              <w:bottom w:val="single" w:sz="4" w:space="0" w:color="000000"/>
              <w:right w:val="single" w:sz="4" w:space="0" w:color="000000"/>
            </w:tcBorders>
          </w:tcPr>
          <w:p w14:paraId="4F2A039E" w14:textId="77777777" w:rsidR="003B5D7F" w:rsidRDefault="003B5D7F">
            <w:pPr>
              <w:pStyle w:val="aff0"/>
              <w:rPr>
                <w:sz w:val="18"/>
                <w:szCs w:val="18"/>
              </w:rPr>
            </w:pPr>
          </w:p>
        </w:tc>
        <w:tc>
          <w:tcPr>
            <w:tcW w:w="6067" w:type="dxa"/>
            <w:tcBorders>
              <w:top w:val="single" w:sz="4" w:space="0" w:color="000000"/>
              <w:left w:val="single" w:sz="4" w:space="0" w:color="000000"/>
              <w:bottom w:val="single" w:sz="4" w:space="0" w:color="000000"/>
              <w:right w:val="single" w:sz="4" w:space="0" w:color="000000"/>
            </w:tcBorders>
          </w:tcPr>
          <w:p w14:paraId="19D9ADFA" w14:textId="77777777" w:rsidR="003B5D7F" w:rsidRDefault="003B5D7F">
            <w:pPr>
              <w:pStyle w:val="aff0"/>
              <w:rPr>
                <w:sz w:val="18"/>
                <w:szCs w:val="18"/>
              </w:rPr>
            </w:pPr>
          </w:p>
        </w:tc>
        <w:tc>
          <w:tcPr>
            <w:tcW w:w="1577" w:type="dxa"/>
            <w:tcBorders>
              <w:top w:val="single" w:sz="4" w:space="0" w:color="000000"/>
              <w:left w:val="single" w:sz="4" w:space="0" w:color="000000"/>
              <w:bottom w:val="single" w:sz="4" w:space="0" w:color="000000"/>
              <w:right w:val="single" w:sz="4" w:space="0" w:color="000000"/>
            </w:tcBorders>
          </w:tcPr>
          <w:p w14:paraId="4EF400AC" w14:textId="77777777" w:rsidR="003B5D7F" w:rsidRDefault="003B5D7F">
            <w:pPr>
              <w:pStyle w:val="aff0"/>
              <w:rPr>
                <w:sz w:val="18"/>
                <w:szCs w:val="18"/>
              </w:rPr>
            </w:pPr>
          </w:p>
        </w:tc>
        <w:tc>
          <w:tcPr>
            <w:tcW w:w="1712" w:type="dxa"/>
            <w:tcBorders>
              <w:top w:val="single" w:sz="4" w:space="0" w:color="000000"/>
              <w:left w:val="single" w:sz="4" w:space="0" w:color="000000"/>
              <w:bottom w:val="single" w:sz="4" w:space="0" w:color="000000"/>
              <w:right w:val="single" w:sz="4" w:space="0" w:color="000000"/>
            </w:tcBorders>
          </w:tcPr>
          <w:p w14:paraId="01CAB0D0" w14:textId="77777777" w:rsidR="003B5D7F" w:rsidRDefault="003B5D7F">
            <w:pPr>
              <w:pStyle w:val="aff0"/>
              <w:rPr>
                <w:sz w:val="18"/>
                <w:szCs w:val="18"/>
              </w:rPr>
            </w:pPr>
          </w:p>
        </w:tc>
      </w:tr>
      <w:tr w:rsidR="003B5D7F" w14:paraId="24587095" w14:textId="77777777" w:rsidTr="0026382B">
        <w:trPr>
          <w:trHeight w:val="851"/>
        </w:trPr>
        <w:tc>
          <w:tcPr>
            <w:tcW w:w="1186" w:type="dxa"/>
            <w:tcBorders>
              <w:top w:val="single" w:sz="4" w:space="0" w:color="000000"/>
              <w:left w:val="single" w:sz="4" w:space="0" w:color="000000"/>
              <w:bottom w:val="single" w:sz="4" w:space="0" w:color="000000"/>
              <w:right w:val="single" w:sz="4" w:space="0" w:color="000000"/>
            </w:tcBorders>
          </w:tcPr>
          <w:p w14:paraId="57B9B4FD" w14:textId="77777777" w:rsidR="003B5D7F" w:rsidRDefault="003B5D7F">
            <w:pPr>
              <w:pStyle w:val="aff0"/>
              <w:rPr>
                <w:sz w:val="18"/>
                <w:szCs w:val="18"/>
              </w:rPr>
            </w:pPr>
          </w:p>
        </w:tc>
        <w:tc>
          <w:tcPr>
            <w:tcW w:w="6067" w:type="dxa"/>
            <w:tcBorders>
              <w:top w:val="single" w:sz="4" w:space="0" w:color="000000"/>
              <w:left w:val="single" w:sz="4" w:space="0" w:color="000000"/>
              <w:bottom w:val="single" w:sz="4" w:space="0" w:color="000000"/>
              <w:right w:val="single" w:sz="4" w:space="0" w:color="000000"/>
            </w:tcBorders>
          </w:tcPr>
          <w:p w14:paraId="0A6138D6" w14:textId="77777777" w:rsidR="003B5D7F" w:rsidRDefault="003B5D7F">
            <w:pPr>
              <w:pStyle w:val="aff0"/>
              <w:rPr>
                <w:sz w:val="18"/>
                <w:szCs w:val="18"/>
              </w:rPr>
            </w:pPr>
          </w:p>
        </w:tc>
        <w:tc>
          <w:tcPr>
            <w:tcW w:w="1577" w:type="dxa"/>
            <w:tcBorders>
              <w:top w:val="single" w:sz="4" w:space="0" w:color="000000"/>
              <w:left w:val="single" w:sz="4" w:space="0" w:color="000000"/>
              <w:bottom w:val="single" w:sz="4" w:space="0" w:color="000000"/>
              <w:right w:val="single" w:sz="4" w:space="0" w:color="000000"/>
            </w:tcBorders>
          </w:tcPr>
          <w:p w14:paraId="4ECE24EF" w14:textId="77777777" w:rsidR="003B5D7F" w:rsidRDefault="003B5D7F">
            <w:pPr>
              <w:pStyle w:val="aff0"/>
              <w:rPr>
                <w:sz w:val="18"/>
                <w:szCs w:val="18"/>
              </w:rPr>
            </w:pPr>
          </w:p>
        </w:tc>
        <w:tc>
          <w:tcPr>
            <w:tcW w:w="1712" w:type="dxa"/>
            <w:tcBorders>
              <w:top w:val="single" w:sz="4" w:space="0" w:color="000000"/>
              <w:left w:val="single" w:sz="4" w:space="0" w:color="000000"/>
              <w:bottom w:val="single" w:sz="4" w:space="0" w:color="000000"/>
              <w:right w:val="single" w:sz="4" w:space="0" w:color="000000"/>
            </w:tcBorders>
          </w:tcPr>
          <w:p w14:paraId="556BD1B2" w14:textId="77777777" w:rsidR="003B5D7F" w:rsidRDefault="003B5D7F">
            <w:pPr>
              <w:pStyle w:val="aff0"/>
              <w:rPr>
                <w:sz w:val="18"/>
                <w:szCs w:val="18"/>
              </w:rPr>
            </w:pPr>
          </w:p>
        </w:tc>
      </w:tr>
      <w:tr w:rsidR="003B5D7F" w14:paraId="0FB841DD" w14:textId="77777777" w:rsidTr="0026382B">
        <w:trPr>
          <w:trHeight w:val="851"/>
        </w:trPr>
        <w:tc>
          <w:tcPr>
            <w:tcW w:w="1186" w:type="dxa"/>
            <w:tcBorders>
              <w:top w:val="single" w:sz="4" w:space="0" w:color="000000"/>
              <w:left w:val="single" w:sz="4" w:space="0" w:color="000000"/>
              <w:bottom w:val="single" w:sz="4" w:space="0" w:color="000000"/>
              <w:right w:val="single" w:sz="4" w:space="0" w:color="000000"/>
            </w:tcBorders>
          </w:tcPr>
          <w:p w14:paraId="6FE3D294" w14:textId="77777777" w:rsidR="003B5D7F" w:rsidRDefault="003B5D7F">
            <w:pPr>
              <w:pStyle w:val="aff0"/>
              <w:rPr>
                <w:sz w:val="18"/>
                <w:szCs w:val="18"/>
              </w:rPr>
            </w:pPr>
          </w:p>
        </w:tc>
        <w:tc>
          <w:tcPr>
            <w:tcW w:w="6067" w:type="dxa"/>
            <w:tcBorders>
              <w:top w:val="single" w:sz="4" w:space="0" w:color="000000"/>
              <w:left w:val="single" w:sz="4" w:space="0" w:color="000000"/>
              <w:bottom w:val="single" w:sz="4" w:space="0" w:color="000000"/>
              <w:right w:val="single" w:sz="4" w:space="0" w:color="000000"/>
            </w:tcBorders>
          </w:tcPr>
          <w:p w14:paraId="1212586D" w14:textId="77777777" w:rsidR="003B5D7F" w:rsidRDefault="003B5D7F">
            <w:pPr>
              <w:pStyle w:val="aff0"/>
              <w:rPr>
                <w:sz w:val="18"/>
                <w:szCs w:val="18"/>
              </w:rPr>
            </w:pPr>
          </w:p>
        </w:tc>
        <w:tc>
          <w:tcPr>
            <w:tcW w:w="1577" w:type="dxa"/>
            <w:tcBorders>
              <w:top w:val="single" w:sz="4" w:space="0" w:color="000000"/>
              <w:left w:val="single" w:sz="4" w:space="0" w:color="000000"/>
              <w:bottom w:val="single" w:sz="4" w:space="0" w:color="000000"/>
              <w:right w:val="single" w:sz="4" w:space="0" w:color="000000"/>
            </w:tcBorders>
          </w:tcPr>
          <w:p w14:paraId="64D70D5C" w14:textId="77777777" w:rsidR="003B5D7F" w:rsidRDefault="003B5D7F">
            <w:pPr>
              <w:pStyle w:val="aff0"/>
              <w:rPr>
                <w:sz w:val="18"/>
                <w:szCs w:val="18"/>
              </w:rPr>
            </w:pPr>
          </w:p>
        </w:tc>
        <w:tc>
          <w:tcPr>
            <w:tcW w:w="1712" w:type="dxa"/>
            <w:tcBorders>
              <w:top w:val="single" w:sz="4" w:space="0" w:color="000000"/>
              <w:left w:val="single" w:sz="4" w:space="0" w:color="000000"/>
              <w:bottom w:val="single" w:sz="4" w:space="0" w:color="000000"/>
              <w:right w:val="single" w:sz="4" w:space="0" w:color="000000"/>
            </w:tcBorders>
          </w:tcPr>
          <w:p w14:paraId="2928725E" w14:textId="77777777" w:rsidR="003B5D7F" w:rsidRDefault="003B5D7F">
            <w:pPr>
              <w:pStyle w:val="aff0"/>
              <w:rPr>
                <w:sz w:val="18"/>
                <w:szCs w:val="18"/>
              </w:rPr>
            </w:pPr>
          </w:p>
        </w:tc>
      </w:tr>
      <w:tr w:rsidR="003B5D7F" w14:paraId="2372E85B" w14:textId="77777777" w:rsidTr="0026382B">
        <w:trPr>
          <w:trHeight w:val="851"/>
        </w:trPr>
        <w:tc>
          <w:tcPr>
            <w:tcW w:w="1186" w:type="dxa"/>
            <w:tcBorders>
              <w:top w:val="single" w:sz="4" w:space="0" w:color="000000"/>
              <w:left w:val="single" w:sz="4" w:space="0" w:color="000000"/>
              <w:bottom w:val="single" w:sz="4" w:space="0" w:color="000000"/>
              <w:right w:val="single" w:sz="4" w:space="0" w:color="000000"/>
            </w:tcBorders>
          </w:tcPr>
          <w:p w14:paraId="2AC37A3A" w14:textId="77777777" w:rsidR="003B5D7F" w:rsidRDefault="003B5D7F">
            <w:pPr>
              <w:pStyle w:val="aff0"/>
              <w:rPr>
                <w:sz w:val="18"/>
                <w:szCs w:val="18"/>
              </w:rPr>
            </w:pPr>
          </w:p>
        </w:tc>
        <w:tc>
          <w:tcPr>
            <w:tcW w:w="6067" w:type="dxa"/>
            <w:tcBorders>
              <w:top w:val="single" w:sz="4" w:space="0" w:color="000000"/>
              <w:left w:val="single" w:sz="4" w:space="0" w:color="000000"/>
              <w:bottom w:val="single" w:sz="4" w:space="0" w:color="000000"/>
              <w:right w:val="single" w:sz="4" w:space="0" w:color="000000"/>
            </w:tcBorders>
          </w:tcPr>
          <w:p w14:paraId="2834CCBA" w14:textId="77777777" w:rsidR="003B5D7F" w:rsidRDefault="003B5D7F">
            <w:pPr>
              <w:pStyle w:val="aff0"/>
              <w:rPr>
                <w:sz w:val="18"/>
                <w:szCs w:val="18"/>
              </w:rPr>
            </w:pPr>
          </w:p>
        </w:tc>
        <w:tc>
          <w:tcPr>
            <w:tcW w:w="1577" w:type="dxa"/>
            <w:tcBorders>
              <w:top w:val="single" w:sz="4" w:space="0" w:color="000000"/>
              <w:left w:val="single" w:sz="4" w:space="0" w:color="000000"/>
              <w:bottom w:val="single" w:sz="4" w:space="0" w:color="000000"/>
              <w:right w:val="single" w:sz="4" w:space="0" w:color="000000"/>
            </w:tcBorders>
          </w:tcPr>
          <w:p w14:paraId="0C9EC441" w14:textId="77777777" w:rsidR="003B5D7F" w:rsidRDefault="003B5D7F">
            <w:pPr>
              <w:pStyle w:val="aff0"/>
              <w:rPr>
                <w:sz w:val="18"/>
                <w:szCs w:val="18"/>
              </w:rPr>
            </w:pPr>
          </w:p>
        </w:tc>
        <w:tc>
          <w:tcPr>
            <w:tcW w:w="1712" w:type="dxa"/>
            <w:tcBorders>
              <w:top w:val="single" w:sz="4" w:space="0" w:color="000000"/>
              <w:left w:val="single" w:sz="4" w:space="0" w:color="000000"/>
              <w:bottom w:val="single" w:sz="4" w:space="0" w:color="000000"/>
              <w:right w:val="single" w:sz="4" w:space="0" w:color="000000"/>
            </w:tcBorders>
          </w:tcPr>
          <w:p w14:paraId="41DBAC6F" w14:textId="77777777" w:rsidR="003B5D7F" w:rsidRDefault="003B5D7F">
            <w:pPr>
              <w:pStyle w:val="aff0"/>
              <w:rPr>
                <w:sz w:val="18"/>
                <w:szCs w:val="18"/>
              </w:rPr>
            </w:pPr>
          </w:p>
        </w:tc>
      </w:tr>
      <w:tr w:rsidR="003B5D7F" w14:paraId="474D66A1" w14:textId="77777777" w:rsidTr="0026382B">
        <w:trPr>
          <w:trHeight w:val="851"/>
        </w:trPr>
        <w:tc>
          <w:tcPr>
            <w:tcW w:w="1186" w:type="dxa"/>
            <w:tcBorders>
              <w:top w:val="single" w:sz="4" w:space="0" w:color="000000"/>
              <w:left w:val="single" w:sz="4" w:space="0" w:color="000000"/>
              <w:bottom w:val="single" w:sz="4" w:space="0" w:color="000000"/>
              <w:right w:val="single" w:sz="4" w:space="0" w:color="000000"/>
            </w:tcBorders>
          </w:tcPr>
          <w:p w14:paraId="0A48B039" w14:textId="77777777" w:rsidR="003B5D7F" w:rsidRDefault="003B5D7F">
            <w:pPr>
              <w:pStyle w:val="aff0"/>
              <w:rPr>
                <w:sz w:val="18"/>
                <w:szCs w:val="18"/>
              </w:rPr>
            </w:pPr>
          </w:p>
        </w:tc>
        <w:tc>
          <w:tcPr>
            <w:tcW w:w="6067" w:type="dxa"/>
            <w:tcBorders>
              <w:top w:val="single" w:sz="4" w:space="0" w:color="000000"/>
              <w:left w:val="single" w:sz="4" w:space="0" w:color="000000"/>
              <w:bottom w:val="single" w:sz="4" w:space="0" w:color="000000"/>
              <w:right w:val="single" w:sz="4" w:space="0" w:color="000000"/>
            </w:tcBorders>
          </w:tcPr>
          <w:p w14:paraId="219D20EC" w14:textId="77777777" w:rsidR="003B5D7F" w:rsidRDefault="003B5D7F">
            <w:pPr>
              <w:pStyle w:val="aff0"/>
              <w:rPr>
                <w:sz w:val="18"/>
                <w:szCs w:val="18"/>
              </w:rPr>
            </w:pPr>
          </w:p>
        </w:tc>
        <w:tc>
          <w:tcPr>
            <w:tcW w:w="1577" w:type="dxa"/>
            <w:tcBorders>
              <w:top w:val="single" w:sz="4" w:space="0" w:color="000000"/>
              <w:left w:val="single" w:sz="4" w:space="0" w:color="000000"/>
              <w:bottom w:val="single" w:sz="4" w:space="0" w:color="000000"/>
              <w:right w:val="single" w:sz="4" w:space="0" w:color="000000"/>
            </w:tcBorders>
          </w:tcPr>
          <w:p w14:paraId="2404C9A4" w14:textId="77777777" w:rsidR="003B5D7F" w:rsidRDefault="003B5D7F">
            <w:pPr>
              <w:pStyle w:val="aff0"/>
              <w:rPr>
                <w:sz w:val="18"/>
                <w:szCs w:val="18"/>
              </w:rPr>
            </w:pPr>
          </w:p>
        </w:tc>
        <w:tc>
          <w:tcPr>
            <w:tcW w:w="1712" w:type="dxa"/>
            <w:tcBorders>
              <w:top w:val="single" w:sz="4" w:space="0" w:color="000000"/>
              <w:left w:val="single" w:sz="4" w:space="0" w:color="000000"/>
              <w:bottom w:val="single" w:sz="4" w:space="0" w:color="000000"/>
              <w:right w:val="single" w:sz="4" w:space="0" w:color="000000"/>
            </w:tcBorders>
          </w:tcPr>
          <w:p w14:paraId="66B84C20" w14:textId="77777777" w:rsidR="003B5D7F" w:rsidRDefault="003B5D7F">
            <w:pPr>
              <w:pStyle w:val="aff0"/>
              <w:rPr>
                <w:sz w:val="18"/>
                <w:szCs w:val="18"/>
              </w:rPr>
            </w:pPr>
          </w:p>
        </w:tc>
      </w:tr>
      <w:tr w:rsidR="003B5D7F" w14:paraId="063EFFAA" w14:textId="77777777" w:rsidTr="0026382B">
        <w:trPr>
          <w:trHeight w:val="851"/>
        </w:trPr>
        <w:tc>
          <w:tcPr>
            <w:tcW w:w="1186" w:type="dxa"/>
            <w:tcBorders>
              <w:top w:val="single" w:sz="4" w:space="0" w:color="000000"/>
              <w:left w:val="single" w:sz="4" w:space="0" w:color="000000"/>
              <w:bottom w:val="single" w:sz="4" w:space="0" w:color="000000"/>
              <w:right w:val="single" w:sz="4" w:space="0" w:color="000000"/>
            </w:tcBorders>
          </w:tcPr>
          <w:p w14:paraId="7F6703C1" w14:textId="77777777" w:rsidR="003B5D7F" w:rsidRDefault="003B5D7F">
            <w:pPr>
              <w:pStyle w:val="aff0"/>
              <w:rPr>
                <w:sz w:val="18"/>
                <w:szCs w:val="18"/>
              </w:rPr>
            </w:pPr>
          </w:p>
        </w:tc>
        <w:tc>
          <w:tcPr>
            <w:tcW w:w="6067" w:type="dxa"/>
            <w:tcBorders>
              <w:top w:val="single" w:sz="4" w:space="0" w:color="000000"/>
              <w:left w:val="single" w:sz="4" w:space="0" w:color="000000"/>
              <w:bottom w:val="single" w:sz="4" w:space="0" w:color="000000"/>
              <w:right w:val="single" w:sz="4" w:space="0" w:color="000000"/>
            </w:tcBorders>
          </w:tcPr>
          <w:p w14:paraId="2E07F814" w14:textId="77777777" w:rsidR="003B5D7F" w:rsidRDefault="003B5D7F">
            <w:pPr>
              <w:pStyle w:val="aff0"/>
              <w:rPr>
                <w:sz w:val="18"/>
                <w:szCs w:val="18"/>
              </w:rPr>
            </w:pPr>
          </w:p>
        </w:tc>
        <w:tc>
          <w:tcPr>
            <w:tcW w:w="1577" w:type="dxa"/>
            <w:tcBorders>
              <w:top w:val="single" w:sz="4" w:space="0" w:color="000000"/>
              <w:left w:val="single" w:sz="4" w:space="0" w:color="000000"/>
              <w:bottom w:val="single" w:sz="4" w:space="0" w:color="000000"/>
              <w:right w:val="single" w:sz="4" w:space="0" w:color="000000"/>
            </w:tcBorders>
          </w:tcPr>
          <w:p w14:paraId="02C4DF93" w14:textId="77777777" w:rsidR="003B5D7F" w:rsidRDefault="003B5D7F">
            <w:pPr>
              <w:pStyle w:val="aff0"/>
              <w:rPr>
                <w:sz w:val="18"/>
                <w:szCs w:val="18"/>
              </w:rPr>
            </w:pPr>
          </w:p>
        </w:tc>
        <w:tc>
          <w:tcPr>
            <w:tcW w:w="1712" w:type="dxa"/>
            <w:tcBorders>
              <w:top w:val="single" w:sz="4" w:space="0" w:color="000000"/>
              <w:left w:val="single" w:sz="4" w:space="0" w:color="000000"/>
              <w:bottom w:val="single" w:sz="4" w:space="0" w:color="000000"/>
              <w:right w:val="single" w:sz="4" w:space="0" w:color="000000"/>
            </w:tcBorders>
          </w:tcPr>
          <w:p w14:paraId="55C1C8BE" w14:textId="77777777" w:rsidR="003B5D7F" w:rsidRDefault="003B5D7F">
            <w:pPr>
              <w:pStyle w:val="aff0"/>
              <w:rPr>
                <w:sz w:val="18"/>
                <w:szCs w:val="18"/>
              </w:rPr>
            </w:pPr>
          </w:p>
        </w:tc>
      </w:tr>
      <w:tr w:rsidR="003B5D7F" w14:paraId="118D7FE6" w14:textId="77777777" w:rsidTr="0026382B">
        <w:trPr>
          <w:trHeight w:val="851"/>
        </w:trPr>
        <w:tc>
          <w:tcPr>
            <w:tcW w:w="1186" w:type="dxa"/>
            <w:tcBorders>
              <w:top w:val="single" w:sz="4" w:space="0" w:color="000000"/>
              <w:left w:val="single" w:sz="4" w:space="0" w:color="000000"/>
              <w:bottom w:val="single" w:sz="4" w:space="0" w:color="000000"/>
              <w:right w:val="single" w:sz="4" w:space="0" w:color="000000"/>
            </w:tcBorders>
          </w:tcPr>
          <w:p w14:paraId="39E2D0AF" w14:textId="77777777" w:rsidR="003B5D7F" w:rsidRDefault="003B5D7F">
            <w:pPr>
              <w:pStyle w:val="aff0"/>
              <w:rPr>
                <w:sz w:val="18"/>
                <w:szCs w:val="18"/>
              </w:rPr>
            </w:pPr>
          </w:p>
        </w:tc>
        <w:tc>
          <w:tcPr>
            <w:tcW w:w="6067" w:type="dxa"/>
            <w:tcBorders>
              <w:top w:val="single" w:sz="4" w:space="0" w:color="000000"/>
              <w:left w:val="single" w:sz="4" w:space="0" w:color="000000"/>
              <w:bottom w:val="single" w:sz="4" w:space="0" w:color="000000"/>
              <w:right w:val="single" w:sz="4" w:space="0" w:color="000000"/>
            </w:tcBorders>
          </w:tcPr>
          <w:p w14:paraId="4D6C9EB1" w14:textId="77777777" w:rsidR="003B5D7F" w:rsidRDefault="003B5D7F">
            <w:pPr>
              <w:pStyle w:val="aff0"/>
              <w:rPr>
                <w:sz w:val="18"/>
                <w:szCs w:val="18"/>
              </w:rPr>
            </w:pPr>
          </w:p>
        </w:tc>
        <w:tc>
          <w:tcPr>
            <w:tcW w:w="1577" w:type="dxa"/>
            <w:tcBorders>
              <w:top w:val="single" w:sz="4" w:space="0" w:color="000000"/>
              <w:left w:val="single" w:sz="4" w:space="0" w:color="000000"/>
              <w:bottom w:val="single" w:sz="4" w:space="0" w:color="000000"/>
              <w:right w:val="single" w:sz="4" w:space="0" w:color="000000"/>
            </w:tcBorders>
          </w:tcPr>
          <w:p w14:paraId="5B10D353" w14:textId="77777777" w:rsidR="003B5D7F" w:rsidRDefault="003B5D7F">
            <w:pPr>
              <w:pStyle w:val="aff0"/>
              <w:rPr>
                <w:sz w:val="18"/>
                <w:szCs w:val="18"/>
              </w:rPr>
            </w:pPr>
          </w:p>
        </w:tc>
        <w:tc>
          <w:tcPr>
            <w:tcW w:w="1712" w:type="dxa"/>
            <w:tcBorders>
              <w:top w:val="single" w:sz="4" w:space="0" w:color="000000"/>
              <w:left w:val="single" w:sz="4" w:space="0" w:color="000000"/>
              <w:bottom w:val="single" w:sz="4" w:space="0" w:color="000000"/>
              <w:right w:val="single" w:sz="4" w:space="0" w:color="000000"/>
            </w:tcBorders>
          </w:tcPr>
          <w:p w14:paraId="2F880DFD" w14:textId="77777777" w:rsidR="003B5D7F" w:rsidRDefault="003B5D7F">
            <w:pPr>
              <w:pStyle w:val="aff0"/>
              <w:rPr>
                <w:sz w:val="18"/>
                <w:szCs w:val="18"/>
              </w:rPr>
            </w:pPr>
          </w:p>
        </w:tc>
      </w:tr>
      <w:tr w:rsidR="003B5D7F" w14:paraId="5E85B696" w14:textId="77777777" w:rsidTr="0026382B">
        <w:trPr>
          <w:trHeight w:val="851"/>
        </w:trPr>
        <w:tc>
          <w:tcPr>
            <w:tcW w:w="1186" w:type="dxa"/>
            <w:tcBorders>
              <w:top w:val="single" w:sz="4" w:space="0" w:color="000000"/>
              <w:left w:val="single" w:sz="4" w:space="0" w:color="000000"/>
              <w:bottom w:val="single" w:sz="4" w:space="0" w:color="000000"/>
              <w:right w:val="single" w:sz="4" w:space="0" w:color="000000"/>
            </w:tcBorders>
          </w:tcPr>
          <w:p w14:paraId="7C705DFD" w14:textId="77777777" w:rsidR="003B5D7F" w:rsidRDefault="003B5D7F">
            <w:pPr>
              <w:pStyle w:val="aff0"/>
              <w:rPr>
                <w:sz w:val="18"/>
                <w:szCs w:val="18"/>
              </w:rPr>
            </w:pPr>
          </w:p>
        </w:tc>
        <w:tc>
          <w:tcPr>
            <w:tcW w:w="6067" w:type="dxa"/>
            <w:tcBorders>
              <w:top w:val="single" w:sz="4" w:space="0" w:color="000000"/>
              <w:left w:val="single" w:sz="4" w:space="0" w:color="000000"/>
              <w:bottom w:val="single" w:sz="4" w:space="0" w:color="000000"/>
              <w:right w:val="single" w:sz="4" w:space="0" w:color="000000"/>
            </w:tcBorders>
          </w:tcPr>
          <w:p w14:paraId="7DD29F07" w14:textId="77777777" w:rsidR="003B5D7F" w:rsidRDefault="003B5D7F">
            <w:pPr>
              <w:pStyle w:val="aff0"/>
              <w:rPr>
                <w:sz w:val="18"/>
                <w:szCs w:val="18"/>
              </w:rPr>
            </w:pPr>
          </w:p>
        </w:tc>
        <w:tc>
          <w:tcPr>
            <w:tcW w:w="1577" w:type="dxa"/>
            <w:tcBorders>
              <w:top w:val="single" w:sz="4" w:space="0" w:color="000000"/>
              <w:left w:val="single" w:sz="4" w:space="0" w:color="000000"/>
              <w:bottom w:val="single" w:sz="4" w:space="0" w:color="000000"/>
              <w:right w:val="single" w:sz="4" w:space="0" w:color="000000"/>
            </w:tcBorders>
          </w:tcPr>
          <w:p w14:paraId="142BD3F2" w14:textId="77777777" w:rsidR="003B5D7F" w:rsidRDefault="003B5D7F">
            <w:pPr>
              <w:pStyle w:val="aff0"/>
              <w:rPr>
                <w:sz w:val="18"/>
                <w:szCs w:val="18"/>
              </w:rPr>
            </w:pPr>
          </w:p>
        </w:tc>
        <w:tc>
          <w:tcPr>
            <w:tcW w:w="1712" w:type="dxa"/>
            <w:tcBorders>
              <w:top w:val="single" w:sz="4" w:space="0" w:color="000000"/>
              <w:left w:val="single" w:sz="4" w:space="0" w:color="000000"/>
              <w:bottom w:val="single" w:sz="4" w:space="0" w:color="000000"/>
              <w:right w:val="single" w:sz="4" w:space="0" w:color="000000"/>
            </w:tcBorders>
          </w:tcPr>
          <w:p w14:paraId="706E9CE3" w14:textId="77777777" w:rsidR="003B5D7F" w:rsidRDefault="003B5D7F">
            <w:pPr>
              <w:pStyle w:val="aff0"/>
              <w:rPr>
                <w:sz w:val="18"/>
                <w:szCs w:val="18"/>
              </w:rPr>
            </w:pPr>
          </w:p>
        </w:tc>
      </w:tr>
      <w:tr w:rsidR="003B5D7F" w14:paraId="70EB4B87" w14:textId="77777777" w:rsidTr="0026382B">
        <w:trPr>
          <w:trHeight w:val="851"/>
        </w:trPr>
        <w:tc>
          <w:tcPr>
            <w:tcW w:w="1186" w:type="dxa"/>
            <w:tcBorders>
              <w:top w:val="single" w:sz="4" w:space="0" w:color="000000"/>
              <w:left w:val="single" w:sz="4" w:space="0" w:color="000000"/>
              <w:bottom w:val="single" w:sz="4" w:space="0" w:color="000000"/>
              <w:right w:val="single" w:sz="4" w:space="0" w:color="000000"/>
            </w:tcBorders>
          </w:tcPr>
          <w:p w14:paraId="4ABA77BA" w14:textId="77777777" w:rsidR="003B5D7F" w:rsidRDefault="003B5D7F">
            <w:pPr>
              <w:pStyle w:val="aff0"/>
              <w:rPr>
                <w:sz w:val="18"/>
                <w:szCs w:val="18"/>
              </w:rPr>
            </w:pPr>
          </w:p>
        </w:tc>
        <w:tc>
          <w:tcPr>
            <w:tcW w:w="6067" w:type="dxa"/>
            <w:tcBorders>
              <w:top w:val="single" w:sz="4" w:space="0" w:color="000000"/>
              <w:left w:val="single" w:sz="4" w:space="0" w:color="000000"/>
              <w:bottom w:val="single" w:sz="4" w:space="0" w:color="000000"/>
              <w:right w:val="single" w:sz="4" w:space="0" w:color="000000"/>
            </w:tcBorders>
          </w:tcPr>
          <w:p w14:paraId="6E8FEF3D" w14:textId="77777777" w:rsidR="003B5D7F" w:rsidRDefault="003B5D7F">
            <w:pPr>
              <w:pStyle w:val="aff0"/>
              <w:rPr>
                <w:sz w:val="18"/>
                <w:szCs w:val="18"/>
              </w:rPr>
            </w:pPr>
          </w:p>
        </w:tc>
        <w:tc>
          <w:tcPr>
            <w:tcW w:w="1577" w:type="dxa"/>
            <w:tcBorders>
              <w:top w:val="single" w:sz="4" w:space="0" w:color="000000"/>
              <w:left w:val="single" w:sz="4" w:space="0" w:color="000000"/>
              <w:bottom w:val="single" w:sz="4" w:space="0" w:color="000000"/>
              <w:right w:val="single" w:sz="4" w:space="0" w:color="000000"/>
            </w:tcBorders>
          </w:tcPr>
          <w:p w14:paraId="22D9DABE" w14:textId="77777777" w:rsidR="003B5D7F" w:rsidRDefault="003B5D7F">
            <w:pPr>
              <w:pStyle w:val="aff0"/>
              <w:rPr>
                <w:sz w:val="18"/>
                <w:szCs w:val="18"/>
              </w:rPr>
            </w:pPr>
          </w:p>
        </w:tc>
        <w:tc>
          <w:tcPr>
            <w:tcW w:w="1712" w:type="dxa"/>
            <w:tcBorders>
              <w:top w:val="single" w:sz="4" w:space="0" w:color="000000"/>
              <w:left w:val="single" w:sz="4" w:space="0" w:color="000000"/>
              <w:bottom w:val="single" w:sz="4" w:space="0" w:color="000000"/>
              <w:right w:val="single" w:sz="4" w:space="0" w:color="000000"/>
            </w:tcBorders>
          </w:tcPr>
          <w:p w14:paraId="1AA96DF0" w14:textId="77777777" w:rsidR="003B5D7F" w:rsidRDefault="003B5D7F">
            <w:pPr>
              <w:pStyle w:val="aff0"/>
              <w:rPr>
                <w:sz w:val="18"/>
                <w:szCs w:val="18"/>
              </w:rPr>
            </w:pPr>
          </w:p>
        </w:tc>
      </w:tr>
    </w:tbl>
    <w:p w14:paraId="28AD39EA" w14:textId="77777777" w:rsidR="003B5D7F" w:rsidRDefault="003B5D7F">
      <w:pPr>
        <w:rPr>
          <w:sz w:val="18"/>
          <w:szCs w:val="18"/>
        </w:rPr>
      </w:pPr>
    </w:p>
    <w:sectPr w:rsidR="003B5D7F">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B96AC" w14:textId="77777777" w:rsidR="0026382B" w:rsidRDefault="0026382B">
      <w:r>
        <w:separator/>
      </w:r>
    </w:p>
  </w:endnote>
  <w:endnote w:type="continuationSeparator" w:id="0">
    <w:p w14:paraId="60890693" w14:textId="77777777" w:rsidR="0026382B" w:rsidRDefault="00263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5040225"/>
      <w:docPartObj>
        <w:docPartGallery w:val="Page Numbers (Bottom of Page)"/>
        <w:docPartUnique/>
      </w:docPartObj>
    </w:sdtPr>
    <w:sdtEndPr/>
    <w:sdtContent>
      <w:p w14:paraId="150469E3" w14:textId="77777777" w:rsidR="003B5D7F" w:rsidRDefault="0026382B">
        <w:pPr>
          <w:pStyle w:val="a5"/>
          <w:jc w:val="center"/>
        </w:pPr>
        <w:r>
          <w:fldChar w:fldCharType="begin"/>
        </w:r>
        <w:r>
          <w:instrText xml:space="preserve"> PAGE </w:instrText>
        </w:r>
        <w:r>
          <w:fldChar w:fldCharType="separate"/>
        </w:r>
        <w:r>
          <w:t>10</w:t>
        </w:r>
        <w:r>
          <w:fldChar w:fldCharType="end"/>
        </w:r>
      </w:p>
    </w:sdtContent>
  </w:sdt>
  <w:p w14:paraId="655EE5A1" w14:textId="77777777" w:rsidR="003B5D7F" w:rsidRDefault="003B5D7F">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E6C54" w14:textId="77777777" w:rsidR="0026382B" w:rsidRDefault="0026382B">
      <w:r>
        <w:separator/>
      </w:r>
    </w:p>
  </w:footnote>
  <w:footnote w:type="continuationSeparator" w:id="0">
    <w:p w14:paraId="01A4C328" w14:textId="77777777" w:rsidR="0026382B" w:rsidRDefault="002638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5D7F"/>
    <w:rsid w:val="0026382B"/>
    <w:rsid w:val="003B5D7F"/>
    <w:rsid w:val="00F17E8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D3D41"/>
  <w15:docId w15:val="{69B114FC-C3C1-41D3-AE89-BC0DC6C1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eastAsia="Times New Roman"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paragraph" w:customStyle="1" w:styleId="western">
    <w:name w:val="western"/>
    <w:basedOn w:val="a"/>
    <w:qFormat/>
    <w:rsid w:val="00A412FE"/>
    <w:pPr>
      <w:suppressAutoHyphens w:val="0"/>
      <w:spacing w:beforeAutospacing="1"/>
    </w:pPr>
    <w:rPr>
      <w:rFonts w:eastAsiaTheme="minorHAnsi"/>
      <w:color w:val="000000"/>
      <w:sz w:val="22"/>
      <w:szCs w:val="22"/>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50E9E-0FEE-403A-BB0B-11155C9BE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8106</Words>
  <Characters>46206</Characters>
  <Application>Microsoft Office Word</Application>
  <DocSecurity>0</DocSecurity>
  <Lines>385</Lines>
  <Paragraphs>108</Paragraphs>
  <ScaleCrop>false</ScaleCrop>
  <Company/>
  <LinksUpToDate>false</LinksUpToDate>
  <CharactersWithSpaces>54204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19</cp:revision>
  <cp:lastPrinted>2025-09-30T02:10:00Z</cp:lastPrinted>
  <dcterms:created xsi:type="dcterms:W3CDTF">2025-08-12T04:33:00Z</dcterms:created>
  <dcterms:modified xsi:type="dcterms:W3CDTF">2025-09-30T02:15:00Z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