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0950749F"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15432F">
        <w:rPr>
          <w:rFonts w:cstheme="minorHAnsi"/>
          <w:b/>
          <w:sz w:val="18"/>
          <w:szCs w:val="18"/>
        </w:rPr>
        <w:t>Подбельского, дом</w:t>
      </w:r>
      <w:r w:rsidR="0015432F">
        <w:rPr>
          <w:rFonts w:cstheme="minorHAnsi"/>
          <w:b/>
          <w:sz w:val="18"/>
          <w:szCs w:val="18"/>
        </w:rPr>
        <w:t xml:space="preserve"> 3</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2A946698"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15432F" w:rsidRPr="0015432F">
        <w:rPr>
          <w:rFonts w:cstheme="minorHAnsi"/>
          <w:bCs/>
          <w:sz w:val="18"/>
          <w:szCs w:val="18"/>
        </w:rPr>
        <w:t xml:space="preserve">Подбельского, дом </w:t>
      </w:r>
      <w:r w:rsidR="0015432F" w:rsidRPr="0015432F">
        <w:rPr>
          <w:rFonts w:cstheme="minorHAnsi"/>
          <w:bCs/>
          <w:sz w:val="18"/>
          <w:szCs w:val="18"/>
        </w:rPr>
        <w:t>3,</w:t>
      </w:r>
      <w:r w:rsidR="0015432F">
        <w:rPr>
          <w:rFonts w:cstheme="minorHAnsi"/>
          <w:b/>
          <w:sz w:val="18"/>
          <w:szCs w:val="18"/>
        </w:rPr>
        <w:t xml:space="preserve"> </w:t>
      </w:r>
      <w:r w:rsidRPr="00AF670D">
        <w:rPr>
          <w:rFonts w:cstheme="minorHAnsi"/>
          <w:sz w:val="18"/>
          <w:szCs w:val="18"/>
        </w:rPr>
        <w:t>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bookmarkStart w:id="3" w:name="_GoBack"/>
      <w:bookmarkEnd w:id="3"/>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5432F"/>
    <w:rsid w:val="0026517F"/>
    <w:rsid w:val="002B3A5A"/>
    <w:rsid w:val="00301824"/>
    <w:rsid w:val="00324A1E"/>
    <w:rsid w:val="0039535E"/>
    <w:rsid w:val="003B769C"/>
    <w:rsid w:val="00485113"/>
    <w:rsid w:val="00574050"/>
    <w:rsid w:val="00587128"/>
    <w:rsid w:val="00593A39"/>
    <w:rsid w:val="00626FB2"/>
    <w:rsid w:val="0071058B"/>
    <w:rsid w:val="00713A14"/>
    <w:rsid w:val="009075E4"/>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4B6B9-5C02-4693-833D-52CFFB03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8251</Words>
  <Characters>47036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2025-08-15T02:40:00Z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