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F4" w:rsidRPr="00E9544C" w:rsidRDefault="0004544B" w:rsidP="00E954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Фонд капитального ремонта многоквартирных домов Иркутской области предлагает получить платежный документ для оплаты взносов на капитальный ремонт в электронном виде.</w:t>
      </w:r>
    </w:p>
    <w:p w:rsidR="0004544B" w:rsidRPr="00E9544C" w:rsidRDefault="0004544B" w:rsidP="00E954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Электронную квитанцию Вы можете получать:</w:t>
      </w:r>
    </w:p>
    <w:p w:rsidR="0004544B" w:rsidRPr="00E9544C" w:rsidRDefault="0004544B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-на адрес своей электронной почты без регистрации в Личном кабинете;</w:t>
      </w:r>
    </w:p>
    <w:p w:rsidR="0004544B" w:rsidRPr="00E9544C" w:rsidRDefault="0004544B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 xml:space="preserve">- </w:t>
      </w:r>
      <w:r w:rsidRPr="00E9544C">
        <w:rPr>
          <w:rFonts w:ascii="Times New Roman" w:hAnsi="Times New Roman" w:cs="Times New Roman"/>
          <w:sz w:val="24"/>
          <w:szCs w:val="24"/>
        </w:rPr>
        <w:t>на адрес своей электронной почты</w:t>
      </w:r>
      <w:r w:rsidRPr="00E9544C">
        <w:rPr>
          <w:rFonts w:ascii="Times New Roman" w:hAnsi="Times New Roman" w:cs="Times New Roman"/>
          <w:sz w:val="24"/>
          <w:szCs w:val="24"/>
        </w:rPr>
        <w:t xml:space="preserve"> с предварительной настройкой способа доставки документа в Личном кабинете.</w:t>
      </w:r>
    </w:p>
    <w:p w:rsidR="0004544B" w:rsidRPr="00E9544C" w:rsidRDefault="0004544B" w:rsidP="00E9544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544C">
        <w:rPr>
          <w:rFonts w:ascii="Times New Roman" w:hAnsi="Times New Roman" w:cs="Times New Roman"/>
          <w:sz w:val="24"/>
          <w:szCs w:val="24"/>
        </w:rPr>
        <w:t xml:space="preserve">Для получения квитанции на электронную почту без регистрации можно посредством телефонной связи (8(3953)349-748), в Личном кабинете Вы можете просто заполнить бланк заявления с названием  «Квитанция на электронную почту», который размещен на сайте Фонда </w:t>
      </w:r>
      <w:hyperlink r:id="rId5" w:history="1">
        <w:r w:rsidRPr="00E954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54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54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fkr</w:t>
        </w:r>
        <w:proofErr w:type="spellEnd"/>
        <w:r w:rsidRPr="00E9544C">
          <w:rPr>
            <w:rStyle w:val="a3"/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Pr="00E954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9544C">
        <w:rPr>
          <w:rFonts w:ascii="Times New Roman" w:hAnsi="Times New Roman" w:cs="Times New Roman"/>
          <w:sz w:val="24"/>
          <w:szCs w:val="24"/>
        </w:rPr>
        <w:t xml:space="preserve"> </w:t>
      </w:r>
      <w:r w:rsidRPr="00E9544C">
        <w:rPr>
          <w:rFonts w:ascii="Times New Roman" w:hAnsi="Times New Roman" w:cs="Times New Roman"/>
          <w:i/>
          <w:sz w:val="24"/>
          <w:szCs w:val="24"/>
        </w:rPr>
        <w:t>или заполнить данное заявление на личном приеме у специалиста Фонда по работе с населением.</w:t>
      </w:r>
      <w:proofErr w:type="gramEnd"/>
    </w:p>
    <w:p w:rsidR="0004544B" w:rsidRPr="00E9544C" w:rsidRDefault="0004544B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ab/>
        <w:t>Преимущества электронной квитанции:</w:t>
      </w:r>
    </w:p>
    <w:p w:rsidR="0004544B" w:rsidRPr="00E9544C" w:rsidRDefault="0004544B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квитанция приходит в день формирования счета на оплату взносов;</w:t>
      </w:r>
    </w:p>
    <w:p w:rsidR="0004544B" w:rsidRPr="00E9544C" w:rsidRDefault="0004544B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с электронной квитанцией исключена потеря платежного документа;</w:t>
      </w:r>
    </w:p>
    <w:p w:rsidR="0004544B" w:rsidRPr="00E9544C" w:rsidRDefault="00E9544C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при необходимости электронную квитанцию всегда можно «скачать» и распечатать заново;</w:t>
      </w:r>
    </w:p>
    <w:p w:rsidR="00E9544C" w:rsidRPr="00E9544C" w:rsidRDefault="00E9544C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электронная квитанция позволяет свести к минимуму возможность неправомерного доступа к личной информации, указанной в платежном документе;</w:t>
      </w:r>
    </w:p>
    <w:p w:rsidR="00E9544C" w:rsidRPr="00E9544C" w:rsidRDefault="00E9544C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проверить получение квитанции и оплатить ее можно, даже находясь в длительной командировке или в отпуске;</w:t>
      </w:r>
    </w:p>
    <w:p w:rsidR="00E9544C" w:rsidRPr="00E9544C" w:rsidRDefault="00E9544C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 xml:space="preserve">- с электронной квитанцией  можно получать и оплачивать счета </w:t>
      </w:r>
      <w:proofErr w:type="gramStart"/>
      <w:r w:rsidRPr="00E9544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9544C">
        <w:rPr>
          <w:rFonts w:ascii="Times New Roman" w:hAnsi="Times New Roman" w:cs="Times New Roman"/>
          <w:sz w:val="24"/>
          <w:szCs w:val="24"/>
        </w:rPr>
        <w:t xml:space="preserve"> близких;</w:t>
      </w:r>
    </w:p>
    <w:p w:rsidR="00E9544C" w:rsidRPr="00E9544C" w:rsidRDefault="00E9544C">
      <w:pPr>
        <w:rPr>
          <w:rFonts w:ascii="Times New Roman" w:hAnsi="Times New Roman" w:cs="Times New Roman"/>
          <w:sz w:val="24"/>
          <w:szCs w:val="24"/>
        </w:rPr>
      </w:pPr>
      <w:r w:rsidRPr="00E9544C">
        <w:rPr>
          <w:rFonts w:ascii="Times New Roman" w:hAnsi="Times New Roman" w:cs="Times New Roman"/>
          <w:sz w:val="24"/>
          <w:szCs w:val="24"/>
        </w:rPr>
        <w:t>- перейдя на электронные квитанции, Вы избавляетесь от обилия бумажной документации и спасаете деревья.</w:t>
      </w:r>
      <w:bookmarkStart w:id="0" w:name="_GoBack"/>
      <w:bookmarkEnd w:id="0"/>
    </w:p>
    <w:sectPr w:rsidR="00E9544C" w:rsidRPr="00E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4B"/>
    <w:rsid w:val="0004544B"/>
    <w:rsid w:val="00B27CF4"/>
    <w:rsid w:val="00E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r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2022-03-17T06:41:00Z</dcterms:created>
  <dcterms:modified xsi:type="dcterms:W3CDTF">2022-03-17T07:02:00Z</dcterms:modified>
</cp:coreProperties>
</file>